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45" w:rsidRDefault="00B37C3F" w:rsidP="00623E45">
      <w:pPr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834</wp:posOffset>
            </wp:positionH>
            <wp:positionV relativeFrom="margin">
              <wp:posOffset>-18656</wp:posOffset>
            </wp:positionV>
            <wp:extent cx="922655" cy="663575"/>
            <wp:effectExtent l="0" t="0" r="0" b="3175"/>
            <wp:wrapNone/>
            <wp:docPr id="2" name="圖片 2" descr="HKCSS_new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SS_new_logo_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E45" w:rsidRPr="00262FA4" w:rsidRDefault="00555FA1" w:rsidP="00555FA1">
      <w:pPr>
        <w:snapToGrid w:val="0"/>
        <w:spacing w:line="3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br/>
        <w:t>The Hong Kong Council of Social Service</w:t>
      </w:r>
    </w:p>
    <w:p w:rsidR="00623E45" w:rsidRDefault="00555FA1" w:rsidP="008A5AF9">
      <w:pPr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  <w:szCs w:val="36"/>
        </w:rPr>
      </w:pPr>
      <w:r>
        <w:rPr>
          <w:rFonts w:ascii="微軟正黑體" w:eastAsia="微軟正黑體" w:hAnsi="微軟正黑體"/>
          <w:b/>
          <w:sz w:val="32"/>
          <w:szCs w:val="36"/>
        </w:rPr>
        <w:br/>
      </w:r>
      <w:r w:rsidRPr="00555FA1">
        <w:rPr>
          <w:rFonts w:ascii="微軟正黑體" w:eastAsia="微軟正黑體" w:hAnsi="微軟正黑體"/>
          <w:b/>
          <w:szCs w:val="36"/>
        </w:rPr>
        <w:t>HKCSS Most Impactful Small and Medium-sized Non-</w:t>
      </w:r>
      <w:proofErr w:type="spellStart"/>
      <w:r w:rsidRPr="00555FA1">
        <w:rPr>
          <w:rFonts w:ascii="微軟正黑體" w:eastAsia="微軟正黑體" w:hAnsi="微軟正黑體"/>
          <w:b/>
          <w:szCs w:val="36"/>
        </w:rPr>
        <w:t>subvented</w:t>
      </w:r>
      <w:proofErr w:type="spellEnd"/>
      <w:r w:rsidRPr="00555FA1">
        <w:rPr>
          <w:rFonts w:ascii="微軟正黑體" w:eastAsia="微軟正黑體" w:hAnsi="微軟正黑體"/>
          <w:b/>
          <w:szCs w:val="36"/>
        </w:rPr>
        <w:t xml:space="preserve"> NGO Award 2019</w:t>
      </w:r>
      <w:r>
        <w:rPr>
          <w:rFonts w:ascii="微軟正黑體" w:eastAsia="微軟正黑體" w:hAnsi="微軟正黑體"/>
          <w:b/>
          <w:sz w:val="32"/>
          <w:szCs w:val="36"/>
        </w:rPr>
        <w:br/>
      </w:r>
    </w:p>
    <w:p w:rsidR="003E52C0" w:rsidRDefault="00663AE8" w:rsidP="008A5AF9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solid" w:color="auto" w:fill="auto"/>
        </w:rPr>
      </w:pPr>
      <w:r>
        <w:rPr>
          <w:rFonts w:ascii="微軟正黑體" w:eastAsia="微軟正黑體" w:hAnsi="微軟正黑體" w:hint="eastAsia"/>
          <w:b/>
          <w:sz w:val="28"/>
          <w:szCs w:val="28"/>
          <w:shd w:val="solid" w:color="auto" w:fill="auto"/>
        </w:rPr>
        <w:t>Agency Introduction Summary</w:t>
      </w:r>
    </w:p>
    <w:p w:rsidR="008A5AF9" w:rsidRPr="00727466" w:rsidRDefault="008A5AF9" w:rsidP="008A5AF9">
      <w:pPr>
        <w:snapToGrid w:val="0"/>
        <w:jc w:val="center"/>
        <w:rPr>
          <w:rFonts w:ascii="微軟正黑體" w:eastAsia="微軟正黑體" w:hAnsi="微軟正黑體"/>
          <w:b/>
          <w:sz w:val="22"/>
        </w:rPr>
      </w:pPr>
    </w:p>
    <w:p w:rsidR="0069228F" w:rsidRPr="003940CC" w:rsidRDefault="00E26032" w:rsidP="003940C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2"/>
        </w:rPr>
      </w:pPr>
      <w:r w:rsidRPr="003940CC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="00A4065D" w:rsidRPr="003940CC">
        <w:rPr>
          <w:rFonts w:ascii="微軟正黑體" w:eastAsia="微軟正黑體" w:hAnsi="微軟正黑體" w:hint="eastAsia"/>
          <w:b/>
          <w:sz w:val="26"/>
          <w:szCs w:val="26"/>
        </w:rPr>
        <w:t>Part A</w:t>
      </w:r>
      <w:r w:rsidRPr="003940CC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663AE8" w:rsidRPr="003940CC">
        <w:rPr>
          <w:rFonts w:ascii="微軟正黑體" w:eastAsia="微軟正黑體" w:hAnsi="微軟正黑體" w:hint="eastAsia"/>
          <w:b/>
          <w:sz w:val="26"/>
          <w:szCs w:val="26"/>
        </w:rPr>
        <w:t xml:space="preserve">　Agency Background Information</w:t>
      </w:r>
      <w:r w:rsidR="00663AE8" w:rsidRPr="003940CC">
        <w:rPr>
          <w:rFonts w:ascii="微軟正黑體" w:eastAsia="微軟正黑體" w:hAnsi="微軟正黑體" w:hint="eastAsia"/>
          <w:b/>
          <w:sz w:val="28"/>
          <w:szCs w:val="22"/>
        </w:rPr>
        <w:br/>
      </w:r>
      <w:r w:rsidR="00555FA1" w:rsidRPr="003940CC">
        <w:rPr>
          <w:rFonts w:ascii="微軟正黑體" w:eastAsia="微軟正黑體" w:hAnsi="微軟正黑體" w:hint="eastAsia"/>
          <w:sz w:val="20"/>
          <w:szCs w:val="22"/>
        </w:rPr>
        <w:t>The inform</w:t>
      </w:r>
      <w:r w:rsidR="00F4798C" w:rsidRPr="003940CC">
        <w:rPr>
          <w:rFonts w:ascii="微軟正黑體" w:eastAsia="微軟正黑體" w:hAnsi="微軟正黑體" w:hint="eastAsia"/>
          <w:sz w:val="20"/>
          <w:szCs w:val="22"/>
        </w:rPr>
        <w:t>ation collected in this session will only be used for adju</w:t>
      </w:r>
      <w:r w:rsidR="00291CC8" w:rsidRPr="003940CC">
        <w:rPr>
          <w:rFonts w:ascii="微軟正黑體" w:eastAsia="微軟正黑體" w:hAnsi="微軟正黑體" w:hint="eastAsia"/>
          <w:sz w:val="20"/>
          <w:szCs w:val="22"/>
        </w:rPr>
        <w:t>d</w:t>
      </w:r>
      <w:r w:rsidR="00A417F4" w:rsidRPr="003940CC">
        <w:rPr>
          <w:rFonts w:ascii="微軟正黑體" w:eastAsia="微軟正黑體" w:hAnsi="微軟正黑體" w:hint="eastAsia"/>
          <w:sz w:val="20"/>
          <w:szCs w:val="22"/>
        </w:rPr>
        <w:t>icators</w:t>
      </w:r>
      <w:proofErr w:type="gramStart"/>
      <w:r w:rsidR="00A417F4" w:rsidRPr="003940CC">
        <w:rPr>
          <w:rFonts w:ascii="微軟正黑體" w:eastAsia="微軟正黑體" w:hAnsi="微軟正黑體"/>
          <w:sz w:val="20"/>
          <w:szCs w:val="22"/>
        </w:rPr>
        <w:t>’</w:t>
      </w:r>
      <w:proofErr w:type="gramEnd"/>
      <w:r w:rsidR="00A417F4" w:rsidRPr="003940CC">
        <w:rPr>
          <w:rFonts w:ascii="微軟正黑體" w:eastAsia="微軟正黑體" w:hAnsi="微軟正黑體" w:hint="eastAsia"/>
          <w:sz w:val="20"/>
          <w:szCs w:val="22"/>
        </w:rPr>
        <w:t xml:space="preserve"> reference</w:t>
      </w:r>
      <w:r w:rsidR="00612197">
        <w:rPr>
          <w:rFonts w:ascii="微軟正黑體" w:eastAsia="微軟正黑體" w:hAnsi="微軟正黑體"/>
          <w:sz w:val="20"/>
          <w:szCs w:val="22"/>
        </w:rPr>
        <w:t xml:space="preserve"> </w:t>
      </w:r>
      <w:r w:rsidR="001A4285" w:rsidRPr="003940CC">
        <w:rPr>
          <w:rFonts w:ascii="微軟正黑體" w:eastAsia="微軟正黑體" w:hAnsi="微軟正黑體" w:hint="eastAsia"/>
          <w:sz w:val="20"/>
          <w:szCs w:val="22"/>
        </w:rPr>
        <w:t>and will not be scored.</w:t>
      </w:r>
      <w:r w:rsidR="00A417F4" w:rsidRPr="003940CC">
        <w:rPr>
          <w:rFonts w:ascii="微軟正黑體" w:eastAsia="微軟正黑體" w:hAnsi="微軟正黑體"/>
          <w:sz w:val="22"/>
          <w:szCs w:val="22"/>
        </w:rPr>
        <w:br/>
      </w:r>
    </w:p>
    <w:p w:rsidR="00E416A0" w:rsidRPr="00E416A0" w:rsidRDefault="00F4798C" w:rsidP="00E416A0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F4798C">
        <w:rPr>
          <w:rFonts w:ascii="微軟正黑體" w:eastAsia="微軟正黑體" w:hAnsi="微軟正黑體" w:hint="eastAsia"/>
          <w:b/>
          <w:sz w:val="26"/>
          <w:szCs w:val="26"/>
        </w:rPr>
        <w:t>Agency Information</w:t>
      </w:r>
    </w:p>
    <w:p w:rsidR="003E52C0" w:rsidRPr="00E416A0" w:rsidRDefault="00DC0765" w:rsidP="00E26032">
      <w:pPr>
        <w:pStyle w:val="a3"/>
        <w:snapToGrid w:val="0"/>
        <w:spacing w:line="300" w:lineRule="exact"/>
        <w:ind w:leftChars="0" w:left="425"/>
        <w:rPr>
          <w:rFonts w:ascii="微軟正黑體" w:eastAsia="微軟正黑體" w:hAnsi="微軟正黑體"/>
          <w:b/>
          <w:sz w:val="28"/>
          <w:szCs w:val="22"/>
        </w:rPr>
      </w:pPr>
      <w:r w:rsidRPr="00E416A0">
        <w:rPr>
          <w:rFonts w:ascii="微軟正黑體" w:eastAsia="微軟正黑體" w:hAnsi="微軟正黑體" w:hint="eastAsia"/>
          <w:sz w:val="20"/>
          <w:szCs w:val="20"/>
        </w:rPr>
        <w:t>Agency Name (</w:t>
      </w:r>
      <w:r w:rsidR="00E416A0">
        <w:rPr>
          <w:rFonts w:ascii="微軟正黑體" w:eastAsia="微軟正黑體" w:hAnsi="微軟正黑體" w:hint="eastAsia"/>
          <w:sz w:val="20"/>
          <w:szCs w:val="20"/>
        </w:rPr>
        <w:t xml:space="preserve">Full Name in </w:t>
      </w:r>
      <w:r w:rsidRPr="00E416A0">
        <w:rPr>
          <w:rFonts w:ascii="微軟正黑體" w:eastAsia="微軟正黑體" w:hAnsi="微軟正黑體" w:hint="eastAsia"/>
          <w:sz w:val="20"/>
          <w:szCs w:val="20"/>
        </w:rPr>
        <w:t>English</w:t>
      </w:r>
      <w:proofErr w:type="gramStart"/>
      <w:r w:rsidRPr="00E416A0">
        <w:rPr>
          <w:rFonts w:ascii="微軟正黑體" w:eastAsia="微軟正黑體" w:hAnsi="微軟正黑體" w:hint="eastAsia"/>
          <w:sz w:val="20"/>
          <w:szCs w:val="20"/>
        </w:rPr>
        <w:t>)</w:t>
      </w:r>
      <w:r w:rsidR="00A417F4" w:rsidRPr="00E416A0">
        <w:rPr>
          <w:rFonts w:ascii="微軟正黑體" w:eastAsia="微軟正黑體" w:hAnsi="微軟正黑體" w:hint="eastAsia"/>
          <w:b/>
          <w:sz w:val="22"/>
          <w:szCs w:val="22"/>
        </w:rPr>
        <w:t>_</w:t>
      </w:r>
      <w:proofErr w:type="gramEnd"/>
      <w:r w:rsidR="00A417F4" w:rsidRPr="00E416A0">
        <w:rPr>
          <w:rFonts w:ascii="微軟正黑體" w:eastAsia="微軟正黑體" w:hAnsi="微軟正黑體" w:hint="eastAsia"/>
          <w:b/>
          <w:sz w:val="22"/>
          <w:szCs w:val="22"/>
        </w:rPr>
        <w:t>________________________</w:t>
      </w:r>
      <w:r w:rsidR="004935E7">
        <w:rPr>
          <w:rFonts w:ascii="微軟正黑體" w:eastAsia="微軟正黑體" w:hAnsi="微軟正黑體" w:hint="eastAsia"/>
          <w:b/>
          <w:sz w:val="22"/>
          <w:szCs w:val="22"/>
        </w:rPr>
        <w:t>___________</w:t>
      </w:r>
      <w:r w:rsidR="00A417F4" w:rsidRPr="00E416A0">
        <w:rPr>
          <w:rFonts w:ascii="微軟正黑體" w:eastAsia="微軟正黑體" w:hAnsi="微軟正黑體" w:hint="eastAsia"/>
          <w:b/>
          <w:sz w:val="22"/>
          <w:szCs w:val="22"/>
        </w:rPr>
        <w:t>_______________________</w:t>
      </w:r>
    </w:p>
    <w:p w:rsidR="003E52C0" w:rsidRDefault="003E52C0" w:rsidP="003E52C0">
      <w:pPr>
        <w:pStyle w:val="a3"/>
        <w:snapToGrid w:val="0"/>
        <w:ind w:leftChars="0" w:left="0"/>
        <w:rPr>
          <w:rFonts w:ascii="微軟正黑體" w:eastAsia="微軟正黑體" w:hAnsi="微軟正黑體"/>
          <w:sz w:val="20"/>
          <w:szCs w:val="22"/>
        </w:rPr>
      </w:pPr>
    </w:p>
    <w:p w:rsidR="008A5AF9" w:rsidRDefault="00713A00" w:rsidP="00B24644">
      <w:pPr>
        <w:pStyle w:val="a3"/>
        <w:snapToGrid w:val="0"/>
        <w:spacing w:line="260" w:lineRule="exact"/>
        <w:ind w:leftChars="0" w:left="0"/>
        <w:jc w:val="both"/>
        <w:rPr>
          <w:rFonts w:ascii="微軟正黑體" w:eastAsia="微軟正黑體" w:hAnsi="微軟正黑體"/>
          <w:sz w:val="22"/>
          <w:szCs w:val="22"/>
        </w:rPr>
      </w:pPr>
      <w:r w:rsidRPr="008A5AF9">
        <w:rPr>
          <w:rFonts w:ascii="微軟正黑體" w:eastAsia="微軟正黑體" w:hAnsi="微軟正黑體" w:hint="eastAsia"/>
          <w:sz w:val="20"/>
          <w:szCs w:val="20"/>
        </w:rPr>
        <w:t xml:space="preserve">To save </w:t>
      </w:r>
      <w:r w:rsidR="00A417F4" w:rsidRPr="008A5AF9">
        <w:rPr>
          <w:rFonts w:ascii="微軟正黑體" w:eastAsia="微軟正黑體" w:hAnsi="微軟正黑體" w:hint="eastAsia"/>
          <w:sz w:val="20"/>
          <w:szCs w:val="20"/>
        </w:rPr>
        <w:t>your time of filling</w:t>
      </w:r>
      <w:r w:rsidR="001A4285" w:rsidRPr="008A5AF9">
        <w:rPr>
          <w:rFonts w:ascii="微軟正黑體" w:eastAsia="微軟正黑體" w:hAnsi="微軟正黑體" w:hint="eastAsia"/>
          <w:sz w:val="20"/>
          <w:szCs w:val="20"/>
        </w:rPr>
        <w:t xml:space="preserve"> in</w:t>
      </w:r>
      <w:r w:rsidR="00A417F4" w:rsidRPr="008A5AF9">
        <w:rPr>
          <w:rFonts w:ascii="微軟正黑體" w:eastAsia="微軟正黑體" w:hAnsi="微軟正黑體" w:hint="eastAsia"/>
          <w:sz w:val="20"/>
          <w:szCs w:val="20"/>
        </w:rPr>
        <w:t xml:space="preserve"> the following </w:t>
      </w:r>
      <w:r w:rsidRPr="008A5AF9">
        <w:rPr>
          <w:rFonts w:ascii="微軟正黑體" w:eastAsia="微軟正黑體" w:hAnsi="微軟正黑體" w:hint="eastAsia"/>
          <w:sz w:val="20"/>
          <w:szCs w:val="20"/>
        </w:rPr>
        <w:t xml:space="preserve">information, the Council will </w:t>
      </w:r>
      <w:r w:rsidR="00A417F4" w:rsidRPr="008A5AF9">
        <w:rPr>
          <w:rFonts w:ascii="微軟正黑體" w:eastAsia="微軟正黑體" w:hAnsi="微軟正黑體" w:hint="eastAsia"/>
          <w:sz w:val="20"/>
          <w:szCs w:val="20"/>
        </w:rPr>
        <w:t xml:space="preserve">download and </w:t>
      </w:r>
      <w:r w:rsidRPr="008A5AF9">
        <w:rPr>
          <w:rFonts w:ascii="微軟正黑體" w:eastAsia="微軟正黑體" w:hAnsi="微軟正黑體" w:hint="eastAsia"/>
          <w:sz w:val="20"/>
          <w:szCs w:val="20"/>
        </w:rPr>
        <w:t>organize</w:t>
      </w:r>
      <w:r w:rsidR="00612197">
        <w:rPr>
          <w:rFonts w:ascii="微軟正黑體" w:eastAsia="微軟正黑體" w:hAnsi="微軟正黑體"/>
          <w:sz w:val="20"/>
          <w:szCs w:val="20"/>
        </w:rPr>
        <w:t xml:space="preserve"> the information</w:t>
      </w:r>
      <w:r w:rsidRPr="008A5AF9">
        <w:rPr>
          <w:rFonts w:ascii="微軟正黑體" w:eastAsia="微軟正黑體" w:hAnsi="微軟正黑體" w:hint="eastAsia"/>
          <w:sz w:val="20"/>
          <w:szCs w:val="20"/>
        </w:rPr>
        <w:t xml:space="preserve"> for participating agencies</w:t>
      </w:r>
      <w:r w:rsidR="00A417F4" w:rsidRPr="008A5AF9">
        <w:rPr>
          <w:rFonts w:ascii="微軟正黑體" w:eastAsia="微軟正黑體" w:hAnsi="微軟正黑體" w:hint="eastAsia"/>
          <w:sz w:val="20"/>
          <w:szCs w:val="20"/>
        </w:rPr>
        <w:t xml:space="preserve"> via</w:t>
      </w:r>
      <w:r w:rsidR="00612197">
        <w:rPr>
          <w:rFonts w:ascii="微軟正黑體" w:eastAsia="微軟正黑體" w:hAnsi="微軟正黑體"/>
          <w:sz w:val="20"/>
          <w:szCs w:val="20"/>
        </w:rPr>
        <w:t xml:space="preserve"> </w:t>
      </w:r>
      <w:r w:rsidR="00E26032">
        <w:rPr>
          <w:rFonts w:ascii="微軟正黑體" w:eastAsia="微軟正黑體" w:hAnsi="微軟正黑體" w:hint="eastAsia"/>
          <w:sz w:val="20"/>
          <w:szCs w:val="20"/>
        </w:rPr>
        <w:t xml:space="preserve">the </w:t>
      </w:r>
      <w:r w:rsidR="00F90AD0" w:rsidRPr="008A5AF9">
        <w:rPr>
          <w:rFonts w:ascii="微軟正黑體" w:eastAsia="微軟正黑體" w:hAnsi="微軟正黑體" w:hint="eastAsia"/>
          <w:sz w:val="20"/>
          <w:szCs w:val="20"/>
        </w:rPr>
        <w:t xml:space="preserve">system </w:t>
      </w:r>
      <w:r w:rsidR="00E26032" w:rsidRPr="008A5AF9">
        <w:rPr>
          <w:rFonts w:ascii="微軟正黑體" w:eastAsia="微軟正黑體" w:hAnsi="微軟正黑體"/>
          <w:sz w:val="20"/>
          <w:szCs w:val="20"/>
        </w:rPr>
        <w:t>of “Directory</w:t>
      </w:r>
      <w:r w:rsidR="00F90AD0" w:rsidRPr="008A5AF9">
        <w:rPr>
          <w:rFonts w:ascii="微軟正黑體" w:eastAsia="微軟正黑體" w:hAnsi="微軟正黑體" w:hint="eastAsia"/>
          <w:sz w:val="20"/>
          <w:szCs w:val="20"/>
        </w:rPr>
        <w:t xml:space="preserve"> of Social Service Organizations in Hong </w:t>
      </w:r>
      <w:r w:rsidR="00F90AD0" w:rsidRPr="008A5AF9">
        <w:rPr>
          <w:rFonts w:ascii="微軟正黑體" w:eastAsia="微軟正黑體" w:hAnsi="微軟正黑體"/>
          <w:sz w:val="20"/>
          <w:szCs w:val="20"/>
        </w:rPr>
        <w:t>Kong”</w:t>
      </w:r>
      <w:r w:rsidR="00612197">
        <w:rPr>
          <w:rFonts w:ascii="微軟正黑體" w:eastAsia="微軟正黑體" w:hAnsi="微軟正黑體"/>
          <w:sz w:val="20"/>
          <w:szCs w:val="20"/>
        </w:rPr>
        <w:t xml:space="preserve"> and</w:t>
      </w:r>
      <w:r w:rsidR="00F90AD0" w:rsidRPr="008A5AF9">
        <w:rPr>
          <w:rFonts w:ascii="微軟正黑體" w:eastAsia="微軟正黑體" w:hAnsi="微軟正黑體"/>
          <w:sz w:val="20"/>
          <w:szCs w:val="20"/>
        </w:rPr>
        <w:t xml:space="preserve"> then</w:t>
      </w:r>
      <w:r w:rsidR="00A417F4" w:rsidRPr="008A5AF9">
        <w:rPr>
          <w:rFonts w:ascii="微軟正黑體" w:eastAsia="微軟正黑體" w:hAnsi="微軟正黑體" w:hint="eastAsia"/>
          <w:sz w:val="20"/>
          <w:szCs w:val="20"/>
        </w:rPr>
        <w:t xml:space="preserve"> submit to the adjudicators</w:t>
      </w:r>
      <w:r w:rsidR="00F90AD0" w:rsidRPr="008A5AF9">
        <w:rPr>
          <w:rFonts w:ascii="微軟正黑體" w:eastAsia="微軟正黑體" w:hAnsi="微軟正黑體" w:hint="eastAsia"/>
          <w:sz w:val="20"/>
          <w:szCs w:val="20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E52C0" w:rsidRPr="003E52C0" w:rsidTr="001A4285">
        <w:trPr>
          <w:trHeight w:val="475"/>
        </w:trPr>
        <w:tc>
          <w:tcPr>
            <w:tcW w:w="4962" w:type="dxa"/>
            <w:vAlign w:val="center"/>
          </w:tcPr>
          <w:p w:rsidR="003E52C0" w:rsidRPr="00604A93" w:rsidRDefault="00D1095D" w:rsidP="00DC0765">
            <w:pPr>
              <w:pStyle w:val="a3"/>
              <w:numPr>
                <w:ilvl w:val="0"/>
                <w:numId w:val="18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Year </w:t>
            </w:r>
            <w:r w:rsidR="00555FA1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>of</w:t>
            </w:r>
            <w:r w:rsidR="00F4798C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Establishment</w:t>
            </w:r>
          </w:p>
        </w:tc>
        <w:tc>
          <w:tcPr>
            <w:tcW w:w="4819" w:type="dxa"/>
            <w:vAlign w:val="center"/>
          </w:tcPr>
          <w:p w:rsidR="00DC0765" w:rsidRPr="00E416A0" w:rsidRDefault="003E52C0" w:rsidP="004935E7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604A93">
              <w:rPr>
                <w:rFonts w:ascii="微軟正黑體" w:eastAsia="微軟正黑體" w:hAnsi="微軟正黑體"/>
                <w:sz w:val="22"/>
                <w:szCs w:val="22"/>
              </w:rPr>
              <w:t xml:space="preserve">. </w:t>
            </w:r>
            <w:r w:rsidR="00DC0765" w:rsidRPr="00E416A0">
              <w:rPr>
                <w:rFonts w:ascii="微軟正黑體" w:eastAsia="微軟正黑體" w:hAnsi="微軟正黑體"/>
                <w:sz w:val="20"/>
                <w:szCs w:val="20"/>
              </w:rPr>
              <w:t>Total no. of Full-time Staff</w:t>
            </w:r>
          </w:p>
        </w:tc>
      </w:tr>
      <w:tr w:rsidR="003E52C0" w:rsidRPr="003E52C0" w:rsidTr="001A4285">
        <w:trPr>
          <w:trHeight w:val="475"/>
        </w:trPr>
        <w:tc>
          <w:tcPr>
            <w:tcW w:w="4962" w:type="dxa"/>
            <w:vAlign w:val="center"/>
          </w:tcPr>
          <w:p w:rsidR="003E52C0" w:rsidRPr="00604A93" w:rsidRDefault="00F4798C" w:rsidP="00DC0765">
            <w:pPr>
              <w:pStyle w:val="a3"/>
              <w:numPr>
                <w:ilvl w:val="0"/>
                <w:numId w:val="18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416A0">
              <w:rPr>
                <w:rFonts w:ascii="微軟正黑體" w:eastAsia="微軟正黑體" w:hAnsi="微軟正黑體"/>
                <w:sz w:val="20"/>
                <w:szCs w:val="20"/>
              </w:rPr>
              <w:t>Community Chest Member of Hong Kong</w:t>
            </w:r>
          </w:p>
        </w:tc>
        <w:tc>
          <w:tcPr>
            <w:tcW w:w="4819" w:type="dxa"/>
            <w:vAlign w:val="center"/>
          </w:tcPr>
          <w:p w:rsidR="003E52C0" w:rsidRPr="00604A93" w:rsidRDefault="003E52C0" w:rsidP="004935E7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  <w:r w:rsidRPr="00604A93">
              <w:rPr>
                <w:rFonts w:ascii="微軟正黑體" w:eastAsia="微軟正黑體" w:hAnsi="微軟正黑體"/>
                <w:sz w:val="22"/>
                <w:szCs w:val="22"/>
              </w:rPr>
              <w:t xml:space="preserve">. </w:t>
            </w:r>
            <w:r w:rsidR="00DC0765" w:rsidRPr="00E416A0">
              <w:rPr>
                <w:rFonts w:ascii="微軟正黑體" w:eastAsia="微軟正黑體" w:hAnsi="微軟正黑體"/>
                <w:sz w:val="20"/>
                <w:szCs w:val="20"/>
              </w:rPr>
              <w:t>Average No. of Volunteers/ Yea</w:t>
            </w:r>
            <w:r w:rsidR="00A417F4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>r</w:t>
            </w:r>
            <w:r w:rsidR="00DC0765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</w:r>
            <w:r w:rsidR="00DC0765" w:rsidRPr="00E416A0">
              <w:rPr>
                <w:rFonts w:ascii="微軟正黑體" w:eastAsia="微軟正黑體" w:hAnsi="微軟正黑體"/>
                <w:sz w:val="20"/>
                <w:szCs w:val="20"/>
              </w:rPr>
              <w:t>(including Board Member)</w:t>
            </w:r>
          </w:p>
        </w:tc>
      </w:tr>
      <w:tr w:rsidR="003E52C0" w:rsidRPr="003E52C0" w:rsidTr="001A4285">
        <w:trPr>
          <w:trHeight w:val="489"/>
        </w:trPr>
        <w:tc>
          <w:tcPr>
            <w:tcW w:w="4962" w:type="dxa"/>
            <w:vAlign w:val="center"/>
          </w:tcPr>
          <w:p w:rsidR="003E52C0" w:rsidRPr="00604A93" w:rsidRDefault="00DC0765" w:rsidP="00DC0765">
            <w:pPr>
              <w:pStyle w:val="a3"/>
              <w:numPr>
                <w:ilvl w:val="0"/>
                <w:numId w:val="18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416A0">
              <w:rPr>
                <w:rFonts w:ascii="微軟正黑體" w:eastAsia="微軟正黑體" w:hAnsi="微軟正黑體"/>
                <w:sz w:val="20"/>
                <w:szCs w:val="20"/>
              </w:rPr>
              <w:t>Receiving funding from HKJC Charitable Trust</w:t>
            </w:r>
          </w:p>
        </w:tc>
        <w:tc>
          <w:tcPr>
            <w:tcW w:w="4819" w:type="dxa"/>
            <w:vAlign w:val="center"/>
          </w:tcPr>
          <w:p w:rsidR="003E52C0" w:rsidRPr="00604A93" w:rsidRDefault="003E52C0" w:rsidP="004935E7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7. </w:t>
            </w:r>
            <w:r w:rsidR="00DC0765" w:rsidRPr="00E416A0">
              <w:rPr>
                <w:rFonts w:ascii="微軟正黑體" w:eastAsia="微軟正黑體" w:hAnsi="微軟正黑體"/>
                <w:sz w:val="20"/>
                <w:szCs w:val="20"/>
              </w:rPr>
              <w:t>Scope of Services &amp; Highlight</w:t>
            </w:r>
          </w:p>
        </w:tc>
      </w:tr>
      <w:tr w:rsidR="003E52C0" w:rsidRPr="003E52C0" w:rsidTr="001A4285">
        <w:trPr>
          <w:trHeight w:val="489"/>
        </w:trPr>
        <w:tc>
          <w:tcPr>
            <w:tcW w:w="4962" w:type="dxa"/>
            <w:vAlign w:val="center"/>
          </w:tcPr>
          <w:p w:rsidR="003E52C0" w:rsidRPr="00604A93" w:rsidRDefault="00DC0765" w:rsidP="00DC0765">
            <w:pPr>
              <w:pStyle w:val="a3"/>
              <w:numPr>
                <w:ilvl w:val="0"/>
                <w:numId w:val="18"/>
              </w:numPr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416A0">
              <w:rPr>
                <w:rFonts w:ascii="微軟正黑體" w:eastAsia="微軟正黑體" w:hAnsi="微軟正黑體"/>
                <w:sz w:val="20"/>
                <w:szCs w:val="20"/>
              </w:rPr>
              <w:t>Mission &amp; Objectives</w:t>
            </w:r>
          </w:p>
        </w:tc>
        <w:tc>
          <w:tcPr>
            <w:tcW w:w="4819" w:type="dxa"/>
            <w:vAlign w:val="center"/>
          </w:tcPr>
          <w:p w:rsidR="003E52C0" w:rsidRPr="00291CC8" w:rsidRDefault="003E52C0" w:rsidP="004935E7">
            <w:pPr>
              <w:pStyle w:val="a3"/>
              <w:snapToGrid w:val="0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04A9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8. </w:t>
            </w:r>
            <w:r w:rsidR="00291CC8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>T</w:t>
            </w:r>
            <w:r w:rsidR="00291CC8" w:rsidRPr="00E416A0">
              <w:rPr>
                <w:rFonts w:ascii="微軟正黑體" w:eastAsia="微軟正黑體" w:hAnsi="微軟正黑體"/>
                <w:sz w:val="20"/>
                <w:szCs w:val="20"/>
              </w:rPr>
              <w:t>otal</w:t>
            </w:r>
            <w:r w:rsidR="00291CC8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annual</w:t>
            </w:r>
            <w:r w:rsidR="00291CC8" w:rsidRPr="00E416A0">
              <w:rPr>
                <w:rFonts w:ascii="微軟正黑體" w:eastAsia="微軟正黑體" w:hAnsi="微軟正黑體"/>
                <w:sz w:val="20"/>
                <w:szCs w:val="20"/>
              </w:rPr>
              <w:t xml:space="preserve"> expenditure</w:t>
            </w:r>
            <w:r w:rsidR="00291CC8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in year</w:t>
            </w:r>
            <w:r w:rsidR="0061219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291CC8" w:rsidRPr="00E416A0">
              <w:rPr>
                <w:rFonts w:ascii="微軟正黑體" w:eastAsia="微軟正黑體" w:hAnsi="微軟正黑體" w:hint="eastAsia"/>
                <w:sz w:val="20"/>
                <w:szCs w:val="20"/>
              </w:rPr>
              <w:t>2017/2018</w:t>
            </w:r>
          </w:p>
        </w:tc>
      </w:tr>
    </w:tbl>
    <w:p w:rsidR="00663AE8" w:rsidRDefault="00663AE8" w:rsidP="00663AE8">
      <w:pPr>
        <w:pStyle w:val="a3"/>
        <w:snapToGrid w:val="0"/>
        <w:ind w:leftChars="0" w:left="785"/>
        <w:rPr>
          <w:rFonts w:ascii="微軟正黑體" w:eastAsia="微軟正黑體" w:hAnsi="微軟正黑體"/>
          <w:sz w:val="22"/>
          <w:szCs w:val="22"/>
        </w:rPr>
      </w:pPr>
    </w:p>
    <w:p w:rsidR="008A5AF9" w:rsidRPr="005C4610" w:rsidRDefault="008A205D" w:rsidP="005C4610">
      <w:pPr>
        <w:snapToGrid w:val="0"/>
        <w:spacing w:line="260" w:lineRule="exact"/>
        <w:ind w:leftChars="177" w:left="425"/>
        <w:jc w:val="both"/>
        <w:rPr>
          <w:rFonts w:ascii="微軟正黑體" w:eastAsia="微軟正黑體" w:hAnsi="微軟正黑體"/>
          <w:sz w:val="20"/>
          <w:szCs w:val="22"/>
        </w:rPr>
      </w:pPr>
      <w:sdt>
        <w:sdtPr>
          <w:rPr>
            <w:rFonts w:ascii="MS Gothic" w:eastAsia="MS Gothic" w:hAnsi="MS Gothic" w:hint="eastAsia"/>
            <w:sz w:val="20"/>
            <w:szCs w:val="22"/>
          </w:rPr>
          <w:id w:val="-190737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5C4610">
        <w:rPr>
          <w:rFonts w:ascii="MS Gothic" w:eastAsiaTheme="minorEastAsia" w:hAnsi="MS Gothic" w:hint="eastAsia"/>
          <w:sz w:val="20"/>
          <w:szCs w:val="22"/>
        </w:rPr>
        <w:tab/>
      </w:r>
      <w:r w:rsidR="00713A00" w:rsidRPr="005C4610">
        <w:rPr>
          <w:rFonts w:ascii="微軟正黑體" w:eastAsia="微軟正黑體" w:hAnsi="微軟正黑體" w:hint="eastAsia"/>
          <w:sz w:val="20"/>
          <w:szCs w:val="22"/>
        </w:rPr>
        <w:t>We</w:t>
      </w:r>
      <w:r w:rsidR="00612197" w:rsidRPr="005C4610">
        <w:rPr>
          <w:rFonts w:ascii="微軟正黑體" w:eastAsia="微軟正黑體" w:hAnsi="微軟正黑體"/>
          <w:sz w:val="20"/>
          <w:szCs w:val="22"/>
        </w:rPr>
        <w:t xml:space="preserve"> </w:t>
      </w:r>
      <w:r w:rsidR="00F90AD0" w:rsidRPr="005C4610">
        <w:rPr>
          <w:rFonts w:ascii="微軟正黑體" w:eastAsia="微軟正黑體" w:hAnsi="微軟正黑體" w:hint="eastAsia"/>
          <w:sz w:val="20"/>
          <w:szCs w:val="22"/>
        </w:rPr>
        <w:t xml:space="preserve">already updated </w:t>
      </w:r>
      <w:r w:rsidR="00713A00" w:rsidRPr="005C4610">
        <w:rPr>
          <w:rFonts w:ascii="微軟正黑體" w:eastAsia="微軟正黑體" w:hAnsi="微軟正黑體" w:hint="eastAsia"/>
          <w:sz w:val="20"/>
          <w:szCs w:val="22"/>
        </w:rPr>
        <w:t xml:space="preserve">the above information </w:t>
      </w:r>
      <w:r w:rsidR="008A5AF9" w:rsidRPr="005C4610">
        <w:rPr>
          <w:rFonts w:ascii="微軟正黑體" w:eastAsia="微軟正黑體" w:hAnsi="微軟正黑體" w:hint="eastAsia"/>
          <w:sz w:val="20"/>
          <w:szCs w:val="22"/>
        </w:rPr>
        <w:t xml:space="preserve">before submission of Agency Introduction Summary via </w:t>
      </w:r>
      <w:r w:rsidR="008A5AF9" w:rsidRPr="005C4610">
        <w:rPr>
          <w:rFonts w:ascii="微軟正黑體" w:eastAsia="微軟正黑體" w:hAnsi="微軟正黑體"/>
          <w:sz w:val="20"/>
          <w:szCs w:val="22"/>
        </w:rPr>
        <w:t>system of “Directory of Social Service Organizations in Hong Kong”</w:t>
      </w:r>
      <w:r w:rsidR="00004465" w:rsidRPr="005C4610">
        <w:rPr>
          <w:rFonts w:ascii="微軟正黑體" w:eastAsia="微軟正黑體" w:hAnsi="微軟正黑體"/>
          <w:sz w:val="20"/>
          <w:szCs w:val="22"/>
        </w:rPr>
        <w:t xml:space="preserve"> </w:t>
      </w:r>
      <w:r w:rsidR="008A5AF9" w:rsidRPr="005C4610">
        <w:rPr>
          <w:rFonts w:ascii="微軟正黑體" w:eastAsia="微軟正黑體" w:hAnsi="微軟正黑體" w:hint="eastAsia"/>
          <w:sz w:val="20"/>
          <w:szCs w:val="22"/>
        </w:rPr>
        <w:t>and confirmed they are correct.</w:t>
      </w:r>
    </w:p>
    <w:p w:rsidR="00D6173F" w:rsidRPr="008A5AF9" w:rsidRDefault="00291CC8" w:rsidP="00B24644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sz w:val="20"/>
          <w:szCs w:val="22"/>
        </w:rPr>
      </w:pPr>
      <w:r w:rsidRPr="008A5AF9">
        <w:rPr>
          <w:rFonts w:ascii="微軟正黑體" w:eastAsia="微軟正黑體" w:hAnsi="微軟正黑體" w:hint="eastAsia"/>
          <w:sz w:val="20"/>
          <w:szCs w:val="22"/>
        </w:rPr>
        <w:t>Last Updated Date</w:t>
      </w:r>
      <w:r w:rsidR="003E52C0" w:rsidRPr="008A5AF9">
        <w:rPr>
          <w:rFonts w:ascii="微軟正黑體" w:eastAsia="微軟正黑體" w:hAnsi="微軟正黑體" w:hint="eastAsia"/>
          <w:sz w:val="20"/>
          <w:szCs w:val="22"/>
        </w:rPr>
        <w:t>：</w:t>
      </w:r>
      <w:r w:rsidR="003E52C0" w:rsidRPr="008A5AF9">
        <w:rPr>
          <w:rFonts w:ascii="微軟正黑體" w:eastAsia="微軟正黑體" w:hAnsi="微軟正黑體" w:hint="eastAsia"/>
          <w:sz w:val="22"/>
          <w:szCs w:val="22"/>
        </w:rPr>
        <w:t>____________ / __________</w:t>
      </w:r>
      <w:proofErr w:type="gramStart"/>
      <w:r w:rsidR="003E52C0" w:rsidRPr="008A5AF9">
        <w:rPr>
          <w:rFonts w:ascii="微軟正黑體" w:eastAsia="微軟正黑體" w:hAnsi="微軟正黑體" w:hint="eastAsia"/>
          <w:sz w:val="22"/>
          <w:szCs w:val="22"/>
        </w:rPr>
        <w:t xml:space="preserve">_ </w:t>
      </w:r>
      <w:r w:rsidR="00663AE8" w:rsidRPr="008A5AF9">
        <w:rPr>
          <w:rFonts w:ascii="微軟正黑體" w:eastAsia="微軟正黑體" w:hAnsi="微軟正黑體" w:hint="eastAsia"/>
          <w:sz w:val="22"/>
          <w:szCs w:val="22"/>
        </w:rPr>
        <w:t xml:space="preserve"> /</w:t>
      </w:r>
      <w:proofErr w:type="gramEnd"/>
      <w:r w:rsidR="00663AE8" w:rsidRPr="008A5AF9">
        <w:rPr>
          <w:rFonts w:ascii="微軟正黑體" w:eastAsia="微軟正黑體" w:hAnsi="微軟正黑體" w:hint="eastAsia"/>
          <w:sz w:val="22"/>
          <w:szCs w:val="22"/>
        </w:rPr>
        <w:t xml:space="preserve"> ___________ </w:t>
      </w:r>
      <w:r w:rsidR="003E52C0" w:rsidRPr="008A5AF9">
        <w:rPr>
          <w:rFonts w:ascii="微軟正黑體" w:eastAsia="微軟正黑體" w:hAnsi="微軟正黑體" w:hint="eastAsia"/>
          <w:sz w:val="22"/>
          <w:szCs w:val="22"/>
        </w:rPr>
        <w:t>(</w:t>
      </w:r>
      <w:r w:rsidR="00B00A60" w:rsidRPr="008A5AF9">
        <w:rPr>
          <w:rFonts w:ascii="微軟正黑體" w:eastAsia="微軟正黑體" w:hAnsi="微軟正黑體" w:hint="eastAsia"/>
          <w:sz w:val="20"/>
          <w:szCs w:val="22"/>
        </w:rPr>
        <w:t>Y</w:t>
      </w:r>
      <w:r w:rsidR="003E52C0" w:rsidRPr="008A5AF9">
        <w:rPr>
          <w:rFonts w:ascii="微軟正黑體" w:eastAsia="微軟正黑體" w:hAnsi="微軟正黑體" w:hint="eastAsia"/>
          <w:sz w:val="22"/>
          <w:szCs w:val="22"/>
        </w:rPr>
        <w:t>/</w:t>
      </w:r>
      <w:r w:rsidR="00B00A60" w:rsidRPr="008A5AF9">
        <w:rPr>
          <w:rFonts w:ascii="微軟正黑體" w:eastAsia="微軟正黑體" w:hAnsi="微軟正黑體" w:hint="eastAsia"/>
          <w:sz w:val="20"/>
          <w:szCs w:val="22"/>
        </w:rPr>
        <w:t>M</w:t>
      </w:r>
      <w:r w:rsidR="003E52C0" w:rsidRPr="008A5AF9">
        <w:rPr>
          <w:rFonts w:ascii="微軟正黑體" w:eastAsia="微軟正黑體" w:hAnsi="微軟正黑體" w:hint="eastAsia"/>
          <w:sz w:val="22"/>
          <w:szCs w:val="22"/>
        </w:rPr>
        <w:t>/</w:t>
      </w:r>
      <w:r w:rsidR="00B00A60" w:rsidRPr="008A5AF9">
        <w:rPr>
          <w:rFonts w:ascii="微軟正黑體" w:eastAsia="微軟正黑體" w:hAnsi="微軟正黑體" w:hint="eastAsia"/>
          <w:sz w:val="20"/>
          <w:szCs w:val="22"/>
        </w:rPr>
        <w:t>D</w:t>
      </w:r>
      <w:r w:rsidR="003E52C0" w:rsidRPr="008A5AF9">
        <w:rPr>
          <w:rFonts w:ascii="微軟正黑體" w:eastAsia="微軟正黑體" w:hAnsi="微軟正黑體" w:hint="eastAsia"/>
          <w:sz w:val="22"/>
          <w:szCs w:val="22"/>
        </w:rPr>
        <w:t>)</w:t>
      </w:r>
    </w:p>
    <w:p w:rsidR="00663AE8" w:rsidRPr="00663AE8" w:rsidRDefault="00663AE8" w:rsidP="00663AE8">
      <w:pPr>
        <w:pStyle w:val="a3"/>
        <w:snapToGrid w:val="0"/>
        <w:ind w:leftChars="0" w:left="785"/>
        <w:rPr>
          <w:rFonts w:ascii="微軟正黑體" w:eastAsia="微軟正黑體" w:hAnsi="微軟正黑體"/>
          <w:sz w:val="22"/>
          <w:szCs w:val="22"/>
        </w:rPr>
      </w:pPr>
    </w:p>
    <w:p w:rsidR="00272CB4" w:rsidRPr="00272CB4" w:rsidRDefault="00771906" w:rsidP="00771906">
      <w:pPr>
        <w:pStyle w:val="a3"/>
        <w:numPr>
          <w:ilvl w:val="0"/>
          <w:numId w:val="1"/>
        </w:numPr>
        <w:snapToGrid w:val="0"/>
        <w:spacing w:line="360" w:lineRule="exact"/>
        <w:ind w:leftChars="0"/>
        <w:rPr>
          <w:rFonts w:ascii="微軟正黑體" w:eastAsia="微軟正黑體" w:hAnsi="微軟正黑體"/>
          <w:b/>
          <w:sz w:val="22"/>
          <w:szCs w:val="22"/>
        </w:rPr>
      </w:pPr>
      <w:r w:rsidRPr="00771906">
        <w:rPr>
          <w:rFonts w:ascii="微軟正黑體" w:eastAsia="微軟正黑體" w:hAnsi="微軟正黑體" w:hint="eastAsia"/>
          <w:b/>
          <w:szCs w:val="22"/>
        </w:rPr>
        <w:t xml:space="preserve">Accountability and </w:t>
      </w:r>
      <w:r w:rsidRPr="00771906">
        <w:rPr>
          <w:rFonts w:ascii="微軟正黑體" w:eastAsia="微軟正黑體" w:hAnsi="微軟正黑體"/>
          <w:b/>
          <w:szCs w:val="22"/>
        </w:rPr>
        <w:t>Transparency</w:t>
      </w:r>
      <w:r w:rsidRPr="00771906">
        <w:rPr>
          <w:rFonts w:ascii="微軟正黑體" w:eastAsia="微軟正黑體" w:hAnsi="微軟正黑體" w:hint="eastAsia"/>
          <w:b/>
          <w:szCs w:val="22"/>
        </w:rPr>
        <w:t xml:space="preserve"> of Financial and Service Status</w:t>
      </w:r>
    </w:p>
    <w:tbl>
      <w:tblPr>
        <w:tblStyle w:val="a4"/>
        <w:tblW w:w="9875" w:type="dxa"/>
        <w:tblInd w:w="108" w:type="dxa"/>
        <w:tblLook w:val="04A0" w:firstRow="1" w:lastRow="0" w:firstColumn="1" w:lastColumn="0" w:noHBand="0" w:noVBand="1"/>
      </w:tblPr>
      <w:tblGrid>
        <w:gridCol w:w="5954"/>
        <w:gridCol w:w="3921"/>
      </w:tblGrid>
      <w:tr w:rsidR="0009624F" w:rsidRPr="00545205" w:rsidTr="00E416A0">
        <w:tc>
          <w:tcPr>
            <w:tcW w:w="5954" w:type="dxa"/>
          </w:tcPr>
          <w:p w:rsidR="00663AE8" w:rsidRPr="004935E7" w:rsidRDefault="00A417F4" w:rsidP="004935E7">
            <w:pPr>
              <w:pStyle w:val="a3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59"/>
              <w:rPr>
                <w:rFonts w:ascii="微軟正黑體" w:eastAsia="微軟正黑體" w:hAnsi="微軟正黑體"/>
                <w:sz w:val="22"/>
              </w:rPr>
            </w:pPr>
            <w:r w:rsidRPr="004935E7">
              <w:rPr>
                <w:rFonts w:ascii="微軟正黑體" w:eastAsia="微軟正黑體" w:hAnsi="微軟正黑體" w:hint="eastAsia"/>
                <w:sz w:val="20"/>
              </w:rPr>
              <w:t>Link of publishing and disclosing annual report</w:t>
            </w:r>
          </w:p>
        </w:tc>
        <w:tc>
          <w:tcPr>
            <w:tcW w:w="3921" w:type="dxa"/>
          </w:tcPr>
          <w:p w:rsidR="0009624F" w:rsidRPr="004764D1" w:rsidRDefault="0009624F" w:rsidP="00663AE8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7515D" w:rsidRPr="00545205" w:rsidTr="00E416A0">
        <w:tc>
          <w:tcPr>
            <w:tcW w:w="5954" w:type="dxa"/>
          </w:tcPr>
          <w:p w:rsidR="00663AE8" w:rsidRPr="00663AE8" w:rsidRDefault="00A417F4" w:rsidP="00A417F4">
            <w:pPr>
              <w:pStyle w:val="a3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59"/>
              <w:rPr>
                <w:rFonts w:ascii="微軟正黑體" w:eastAsia="微軟正黑體" w:hAnsi="微軟正黑體"/>
                <w:sz w:val="22"/>
              </w:rPr>
            </w:pPr>
            <w:r w:rsidRPr="00A417F4">
              <w:rPr>
                <w:rFonts w:ascii="微軟正黑體" w:eastAsia="微軟正黑體" w:hAnsi="微軟正黑體" w:hint="eastAsia"/>
                <w:sz w:val="20"/>
              </w:rPr>
              <w:t xml:space="preserve">Link of publishing and disclosing annual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financial </w:t>
            </w:r>
            <w:r w:rsidRPr="00A417F4">
              <w:rPr>
                <w:rFonts w:ascii="微軟正黑體" w:eastAsia="微軟正黑體" w:hAnsi="微軟正黑體" w:hint="eastAsia"/>
                <w:sz w:val="20"/>
              </w:rPr>
              <w:t>report</w:t>
            </w:r>
          </w:p>
        </w:tc>
        <w:tc>
          <w:tcPr>
            <w:tcW w:w="3921" w:type="dxa"/>
          </w:tcPr>
          <w:p w:rsidR="00E7515D" w:rsidRPr="00663AE8" w:rsidRDefault="00E7515D" w:rsidP="00663AE8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55FA1" w:rsidRPr="00545205" w:rsidTr="00E416A0">
        <w:tc>
          <w:tcPr>
            <w:tcW w:w="5954" w:type="dxa"/>
          </w:tcPr>
          <w:p w:rsidR="00A417F4" w:rsidRPr="004935E7" w:rsidRDefault="00A417F4" w:rsidP="004935E7">
            <w:pPr>
              <w:pStyle w:val="a3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59"/>
              <w:rPr>
                <w:rFonts w:ascii="微軟正黑體" w:eastAsia="微軟正黑體" w:hAnsi="微軟正黑體"/>
                <w:sz w:val="22"/>
              </w:rPr>
            </w:pPr>
            <w:r w:rsidRPr="004935E7">
              <w:rPr>
                <w:rFonts w:ascii="微軟正黑體" w:eastAsia="微軟正黑體" w:hAnsi="微軟正黑體" w:hint="eastAsia"/>
                <w:sz w:val="20"/>
              </w:rPr>
              <w:t>Last updated date of service status/information</w:t>
            </w:r>
          </w:p>
        </w:tc>
        <w:tc>
          <w:tcPr>
            <w:tcW w:w="3921" w:type="dxa"/>
            <w:vAlign w:val="bottom"/>
          </w:tcPr>
          <w:p w:rsidR="00555FA1" w:rsidRPr="00291CC8" w:rsidRDefault="00E416A0" w:rsidP="004935E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_</w:t>
            </w:r>
            <w:r w:rsidRPr="00E416A0">
              <w:rPr>
                <w:rFonts w:ascii="微軟正黑體" w:eastAsia="微軟正黑體" w:hAnsi="微軟正黑體" w:hint="eastAsia"/>
                <w:sz w:val="20"/>
                <w:szCs w:val="22"/>
              </w:rPr>
              <w:t>_______ / ______  / _____(</w:t>
            </w:r>
            <w:r w:rsidRPr="00E416A0">
              <w:rPr>
                <w:rFonts w:ascii="微軟正黑體" w:eastAsia="微軟正黑體" w:hAnsi="微軟正黑體" w:hint="eastAsia"/>
                <w:sz w:val="18"/>
                <w:szCs w:val="22"/>
              </w:rPr>
              <w:t>Y</w:t>
            </w:r>
            <w:r w:rsidRPr="00E416A0">
              <w:rPr>
                <w:rFonts w:ascii="微軟正黑體" w:eastAsia="微軟正黑體" w:hAnsi="微軟正黑體" w:hint="eastAsia"/>
                <w:sz w:val="20"/>
                <w:szCs w:val="22"/>
              </w:rPr>
              <w:t>/</w:t>
            </w:r>
            <w:r w:rsidRPr="00E416A0">
              <w:rPr>
                <w:rFonts w:ascii="微軟正黑體" w:eastAsia="微軟正黑體" w:hAnsi="微軟正黑體" w:hint="eastAsia"/>
                <w:sz w:val="18"/>
                <w:szCs w:val="22"/>
              </w:rPr>
              <w:t>M</w:t>
            </w:r>
            <w:r w:rsidRPr="00E416A0">
              <w:rPr>
                <w:rFonts w:ascii="微軟正黑體" w:eastAsia="微軟正黑體" w:hAnsi="微軟正黑體" w:hint="eastAsia"/>
                <w:sz w:val="20"/>
                <w:szCs w:val="22"/>
              </w:rPr>
              <w:t>/</w:t>
            </w:r>
            <w:r w:rsidRPr="00E416A0">
              <w:rPr>
                <w:rFonts w:ascii="微軟正黑體" w:eastAsia="微軟正黑體" w:hAnsi="微軟正黑體" w:hint="eastAsia"/>
                <w:sz w:val="18"/>
                <w:szCs w:val="22"/>
              </w:rPr>
              <w:t>D</w:t>
            </w:r>
            <w:r w:rsidRPr="00E416A0">
              <w:rPr>
                <w:rFonts w:ascii="微軟正黑體" w:eastAsia="微軟正黑體" w:hAnsi="微軟正黑體" w:hint="eastAsia"/>
                <w:sz w:val="20"/>
                <w:szCs w:val="22"/>
              </w:rPr>
              <w:t>)</w:t>
            </w:r>
          </w:p>
        </w:tc>
      </w:tr>
    </w:tbl>
    <w:p w:rsidR="00E416A0" w:rsidRDefault="00E416A0" w:rsidP="00E416A0">
      <w:pPr>
        <w:pStyle w:val="a3"/>
        <w:snapToGrid w:val="0"/>
        <w:ind w:leftChars="0" w:left="960"/>
        <w:rPr>
          <w:rFonts w:ascii="微軟正黑體" w:eastAsia="微軟正黑體" w:hAnsi="微軟正黑體"/>
          <w:b/>
          <w:sz w:val="28"/>
          <w:szCs w:val="22"/>
        </w:rPr>
      </w:pPr>
    </w:p>
    <w:p w:rsidR="004935E7" w:rsidRDefault="004935E7">
      <w:pPr>
        <w:widowControl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</w:p>
    <w:p w:rsidR="00A4065D" w:rsidRPr="004935E7" w:rsidRDefault="00E26032" w:rsidP="004935E7">
      <w:pPr>
        <w:snapToGrid w:val="0"/>
        <w:rPr>
          <w:rFonts w:ascii="微軟正黑體" w:eastAsia="微軟正黑體" w:hAnsi="微軟正黑體"/>
          <w:b/>
          <w:sz w:val="28"/>
          <w:szCs w:val="22"/>
        </w:rPr>
      </w:pPr>
      <w:r w:rsidRPr="004935E7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(Part B)</w:t>
      </w:r>
      <w:r w:rsidR="00541F9F" w:rsidRPr="004935E7">
        <w:rPr>
          <w:rFonts w:ascii="微軟正黑體" w:eastAsia="微軟正黑體" w:hAnsi="微軟正黑體" w:hint="eastAsia"/>
          <w:b/>
          <w:sz w:val="26"/>
          <w:szCs w:val="26"/>
        </w:rPr>
        <w:t xml:space="preserve">　Agency Introduction</w:t>
      </w:r>
    </w:p>
    <w:p w:rsidR="00785B9E" w:rsidRPr="00785B9E" w:rsidRDefault="00541F9F" w:rsidP="00555FA1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555FA1">
        <w:rPr>
          <w:rFonts w:ascii="微軟正黑體" w:eastAsia="微軟正黑體" w:hAnsi="微軟正黑體" w:hint="eastAsia"/>
          <w:b/>
          <w:sz w:val="26"/>
          <w:szCs w:val="26"/>
        </w:rPr>
        <w:t>Establishment of Agency</w:t>
      </w:r>
    </w:p>
    <w:p w:rsidR="00663AE8" w:rsidRPr="00847C67" w:rsidRDefault="00555FA1" w:rsidP="00B24644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Cs w:val="22"/>
        </w:rPr>
      </w:pPr>
      <w:r w:rsidRPr="00847C67">
        <w:rPr>
          <w:rFonts w:ascii="微軟正黑體" w:eastAsia="微軟正黑體" w:hAnsi="微軟正黑體" w:hint="eastAsia"/>
          <w:sz w:val="20"/>
          <w:szCs w:val="22"/>
        </w:rPr>
        <w:t xml:space="preserve">Please </w:t>
      </w:r>
      <w:r w:rsidR="003D1DE4">
        <w:rPr>
          <w:rFonts w:ascii="微軟正黑體" w:eastAsia="微軟正黑體" w:hAnsi="微軟正黑體" w:hint="eastAsia"/>
          <w:sz w:val="20"/>
          <w:szCs w:val="22"/>
        </w:rPr>
        <w:t xml:space="preserve">briefly </w:t>
      </w:r>
      <w:r w:rsidRPr="00847C67">
        <w:rPr>
          <w:rFonts w:ascii="微軟正黑體" w:eastAsia="微軟正黑體" w:hAnsi="微軟正黑體" w:hint="eastAsia"/>
          <w:sz w:val="20"/>
          <w:szCs w:val="22"/>
        </w:rPr>
        <w:t>introduce the reason(s) for establish</w:t>
      </w:r>
      <w:r w:rsidR="00B842F0">
        <w:rPr>
          <w:rFonts w:ascii="微軟正黑體" w:eastAsia="微軟正黑體" w:hAnsi="微軟正黑體"/>
          <w:sz w:val="20"/>
          <w:szCs w:val="22"/>
        </w:rPr>
        <w:t>ment</w:t>
      </w:r>
      <w:r w:rsidRPr="00847C67">
        <w:rPr>
          <w:rFonts w:ascii="微軟正黑體" w:eastAsia="微軟正黑體" w:hAnsi="微軟正黑體" w:hint="eastAsia"/>
          <w:sz w:val="20"/>
          <w:szCs w:val="22"/>
        </w:rPr>
        <w:t xml:space="preserve"> of agency (e.g. identified social needs</w:t>
      </w:r>
      <w:r w:rsidR="00771906" w:rsidRPr="00847C67">
        <w:rPr>
          <w:rFonts w:ascii="微軟正黑體" w:eastAsia="微軟正黑體" w:hAnsi="微軟正黑體" w:hint="eastAsia"/>
          <w:sz w:val="20"/>
          <w:szCs w:val="22"/>
        </w:rPr>
        <w:t xml:space="preserve">, </w:t>
      </w:r>
      <w:r w:rsidRPr="00847C67">
        <w:rPr>
          <w:rFonts w:ascii="微軟正黑體" w:eastAsia="微軟正黑體" w:hAnsi="微軟正黑體" w:hint="eastAsia"/>
          <w:sz w:val="20"/>
          <w:szCs w:val="22"/>
        </w:rPr>
        <w:t>and how</w:t>
      </w:r>
      <w:r w:rsidR="00771906" w:rsidRPr="00847C67">
        <w:rPr>
          <w:rFonts w:ascii="微軟正黑體" w:eastAsia="微軟正黑體" w:hAnsi="微軟正黑體" w:hint="eastAsia"/>
          <w:sz w:val="20"/>
          <w:szCs w:val="22"/>
        </w:rPr>
        <w:t xml:space="preserve"> establishment</w:t>
      </w:r>
      <w:r w:rsidRPr="00847C67">
        <w:rPr>
          <w:rFonts w:ascii="微軟正黑體" w:eastAsia="微軟正黑體" w:hAnsi="微軟正黑體" w:hint="eastAsia"/>
          <w:sz w:val="20"/>
          <w:szCs w:val="22"/>
        </w:rPr>
        <w:t xml:space="preserve"> the board governance</w:t>
      </w:r>
      <w:r w:rsidR="00771906" w:rsidRPr="00847C67">
        <w:rPr>
          <w:rFonts w:ascii="微軟正黑體" w:eastAsia="微軟正黑體" w:hAnsi="微軟正黑體" w:hint="eastAsia"/>
          <w:sz w:val="20"/>
          <w:szCs w:val="22"/>
        </w:rPr>
        <w:t xml:space="preserve"> respond</w:t>
      </w:r>
      <w:r w:rsidR="00B842F0">
        <w:rPr>
          <w:rFonts w:ascii="微軟正黑體" w:eastAsia="微軟正黑體" w:hAnsi="微軟正黑體"/>
          <w:sz w:val="20"/>
          <w:szCs w:val="22"/>
        </w:rPr>
        <w:t>s</w:t>
      </w:r>
      <w:r w:rsidR="00771906" w:rsidRPr="00847C67">
        <w:rPr>
          <w:rFonts w:ascii="微軟正黑體" w:eastAsia="微軟正黑體" w:hAnsi="微軟正黑體" w:hint="eastAsia"/>
          <w:sz w:val="20"/>
          <w:szCs w:val="22"/>
        </w:rPr>
        <w:t xml:space="preserve"> to </w:t>
      </w:r>
      <w:r w:rsidR="005D29A8" w:rsidRPr="00847C67">
        <w:rPr>
          <w:rFonts w:ascii="微軟正黑體" w:eastAsia="微軟正黑體" w:hAnsi="微軟正黑體" w:hint="eastAsia"/>
          <w:sz w:val="20"/>
          <w:szCs w:val="22"/>
        </w:rPr>
        <w:t xml:space="preserve">the social needs </w:t>
      </w:r>
      <w:r w:rsidRPr="00847C67">
        <w:rPr>
          <w:rFonts w:ascii="微軟正黑體" w:eastAsia="微軟正黑體" w:hAnsi="微軟正黑體" w:hint="eastAsia"/>
          <w:sz w:val="20"/>
          <w:szCs w:val="22"/>
        </w:rPr>
        <w:t xml:space="preserve">(100 </w:t>
      </w:r>
      <w:r w:rsidRPr="00847C67">
        <w:rPr>
          <w:rFonts w:ascii="微軟正黑體" w:eastAsia="微軟正黑體" w:hAnsi="微軟正黑體"/>
          <w:sz w:val="20"/>
          <w:szCs w:val="22"/>
        </w:rPr>
        <w:t>–</w:t>
      </w:r>
      <w:r w:rsidRPr="00847C67">
        <w:rPr>
          <w:rFonts w:ascii="微軟正黑體" w:eastAsia="微軟正黑體" w:hAnsi="微軟正黑體" w:hint="eastAsia"/>
          <w:sz w:val="20"/>
          <w:szCs w:val="22"/>
        </w:rPr>
        <w:t xml:space="preserve"> 200 words)</w:t>
      </w:r>
      <w:r w:rsidR="00B842F0">
        <w:rPr>
          <w:rFonts w:ascii="微軟正黑體" w:eastAsia="微軟正黑體" w:hAnsi="微軟正黑體"/>
          <w:sz w:val="20"/>
          <w:szCs w:val="22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663AE8" w:rsidTr="003940CC">
        <w:tc>
          <w:tcPr>
            <w:tcW w:w="9854" w:type="dxa"/>
          </w:tcPr>
          <w:p w:rsidR="00663AE8" w:rsidRDefault="00663AE8" w:rsidP="003940CC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663AE8" w:rsidRDefault="00663AE8" w:rsidP="003940CC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663AE8" w:rsidRDefault="00663AE8" w:rsidP="003940CC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555FA1" w:rsidRDefault="00555FA1" w:rsidP="003940CC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663AE8" w:rsidRDefault="00663AE8" w:rsidP="003940CC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663AE8" w:rsidRPr="00D849A3" w:rsidRDefault="00663AE8" w:rsidP="003940CC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663AE8" w:rsidRPr="00663AE8" w:rsidRDefault="00663AE8" w:rsidP="00663AE8">
      <w:pPr>
        <w:pStyle w:val="a3"/>
        <w:snapToGrid w:val="0"/>
        <w:ind w:leftChars="0" w:left="425"/>
        <w:rPr>
          <w:rFonts w:ascii="微軟正黑體" w:eastAsia="微軟正黑體" w:hAnsi="微軟正黑體"/>
          <w:b/>
          <w:sz w:val="28"/>
          <w:szCs w:val="22"/>
        </w:rPr>
      </w:pPr>
    </w:p>
    <w:p w:rsidR="00785B9E" w:rsidRPr="007A0D7D" w:rsidRDefault="00555FA1" w:rsidP="00785B9E">
      <w:pPr>
        <w:pStyle w:val="a3"/>
        <w:numPr>
          <w:ilvl w:val="0"/>
          <w:numId w:val="1"/>
        </w:numPr>
        <w:snapToGrid w:val="0"/>
        <w:spacing w:line="360" w:lineRule="exact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7A0D7D">
        <w:rPr>
          <w:rFonts w:ascii="微軟正黑體" w:eastAsia="微軟正黑體" w:hAnsi="微軟正黑體" w:hint="eastAsia"/>
          <w:b/>
          <w:sz w:val="26"/>
          <w:szCs w:val="26"/>
        </w:rPr>
        <w:t>Board Governance</w:t>
      </w:r>
      <w:r w:rsidR="00004465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7A0D7D" w:rsidRPr="00555FA1">
        <w:rPr>
          <w:rFonts w:ascii="微軟正黑體" w:eastAsia="微軟正黑體" w:hAnsi="微軟正黑體" w:hint="eastAsia"/>
          <w:b/>
          <w:sz w:val="26"/>
          <w:szCs w:val="26"/>
        </w:rPr>
        <w:t>of Agency</w:t>
      </w:r>
    </w:p>
    <w:p w:rsidR="00965D78" w:rsidRPr="00785B9E" w:rsidRDefault="00555FA1" w:rsidP="00B24644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 w:val="28"/>
          <w:szCs w:val="22"/>
        </w:rPr>
      </w:pPr>
      <w:r w:rsidRPr="00847C67">
        <w:rPr>
          <w:rFonts w:ascii="微軟正黑體" w:eastAsia="微軟正黑體" w:hAnsi="微軟正黑體" w:hint="eastAsia"/>
          <w:sz w:val="20"/>
          <w:szCs w:val="20"/>
        </w:rPr>
        <w:t>Please</w:t>
      </w:r>
      <w:r w:rsidR="00B842F0">
        <w:rPr>
          <w:rFonts w:ascii="微軟正黑體" w:eastAsia="微軟正黑體" w:hAnsi="微軟正黑體"/>
          <w:sz w:val="20"/>
          <w:szCs w:val="20"/>
        </w:rPr>
        <w:t xml:space="preserve"> </w:t>
      </w:r>
      <w:r w:rsidR="003D1DE4">
        <w:rPr>
          <w:rFonts w:ascii="微軟正黑體" w:eastAsia="微軟正黑體" w:hAnsi="微軟正黑體" w:hint="eastAsia"/>
          <w:sz w:val="20"/>
          <w:szCs w:val="20"/>
        </w:rPr>
        <w:t xml:space="preserve">briefly </w:t>
      </w:r>
      <w:r w:rsidR="00847C67" w:rsidRPr="00847C67">
        <w:rPr>
          <w:rFonts w:ascii="微軟正黑體" w:eastAsia="微軟正黑體" w:hAnsi="微軟正黑體" w:hint="eastAsia"/>
          <w:sz w:val="20"/>
          <w:szCs w:val="20"/>
        </w:rPr>
        <w:t>describe</w:t>
      </w:r>
      <w:r w:rsidR="00847C67">
        <w:rPr>
          <w:rFonts w:ascii="微軟正黑體" w:eastAsia="微軟正黑體" w:hAnsi="微軟正黑體" w:hint="eastAsia"/>
          <w:sz w:val="20"/>
          <w:szCs w:val="20"/>
        </w:rPr>
        <w:t xml:space="preserve"> the</w:t>
      </w:r>
      <w:r w:rsidR="00B842F0">
        <w:rPr>
          <w:rFonts w:ascii="微軟正黑體" w:eastAsia="微軟正黑體" w:hAnsi="微軟正黑體"/>
          <w:sz w:val="20"/>
          <w:szCs w:val="20"/>
        </w:rPr>
        <w:t xml:space="preserve"> </w:t>
      </w:r>
      <w:r w:rsidR="00847C67">
        <w:rPr>
          <w:rFonts w:ascii="微軟正黑體" w:eastAsia="微軟正黑體" w:hAnsi="微軟正黑體" w:hint="eastAsia"/>
          <w:sz w:val="20"/>
          <w:szCs w:val="20"/>
        </w:rPr>
        <w:t>positive impact</w:t>
      </w:r>
      <w:r w:rsidR="00465815">
        <w:rPr>
          <w:rFonts w:ascii="微軟正黑體" w:eastAsia="微軟正黑體" w:hAnsi="微軟正黑體"/>
          <w:sz w:val="20"/>
          <w:szCs w:val="20"/>
        </w:rPr>
        <w:t>(</w:t>
      </w:r>
      <w:r w:rsidR="00B842F0">
        <w:rPr>
          <w:rFonts w:ascii="微軟正黑體" w:eastAsia="微軟正黑體" w:hAnsi="微軟正黑體"/>
          <w:sz w:val="20"/>
          <w:szCs w:val="20"/>
        </w:rPr>
        <w:t>s</w:t>
      </w:r>
      <w:r w:rsidR="00465815">
        <w:rPr>
          <w:rFonts w:ascii="微軟正黑體" w:eastAsia="微軟正黑體" w:hAnsi="微軟正黑體"/>
          <w:sz w:val="20"/>
          <w:szCs w:val="20"/>
        </w:rPr>
        <w:t>)</w:t>
      </w:r>
      <w:r w:rsidR="00847C67">
        <w:rPr>
          <w:rFonts w:ascii="微軟正黑體" w:eastAsia="微軟正黑體" w:hAnsi="微軟正黑體" w:hint="eastAsia"/>
          <w:sz w:val="20"/>
          <w:szCs w:val="20"/>
        </w:rPr>
        <w:t xml:space="preserve"> of organization and service development brought by the board governance.</w:t>
      </w:r>
      <w:r w:rsidR="005D29A8" w:rsidRPr="00847C67">
        <w:rPr>
          <w:rFonts w:ascii="微軟正黑體" w:eastAsia="微軟正黑體" w:hAnsi="微軟正黑體" w:hint="eastAsia"/>
          <w:sz w:val="20"/>
          <w:szCs w:val="20"/>
        </w:rPr>
        <w:t xml:space="preserve"> For example</w:t>
      </w:r>
      <w:r w:rsidR="00465815">
        <w:rPr>
          <w:rFonts w:ascii="微軟正黑體" w:eastAsia="微軟正黑體" w:hAnsi="微軟正黑體"/>
          <w:sz w:val="20"/>
          <w:szCs w:val="20"/>
        </w:rPr>
        <w:t xml:space="preserve">, </w:t>
      </w:r>
      <w:r w:rsidR="00847C67" w:rsidRPr="00847C67">
        <w:rPr>
          <w:rFonts w:ascii="微軟正黑體" w:eastAsia="微軟正黑體" w:hAnsi="微軟正黑體" w:hint="eastAsia"/>
          <w:sz w:val="20"/>
          <w:szCs w:val="20"/>
        </w:rPr>
        <w:t>the role(s) and function(s) of the board</w:t>
      </w:r>
      <w:r w:rsidR="00847C67">
        <w:rPr>
          <w:rFonts w:ascii="微軟正黑體" w:eastAsia="微軟正黑體" w:hAnsi="微軟正黑體" w:hint="eastAsia"/>
          <w:sz w:val="20"/>
          <w:szCs w:val="20"/>
        </w:rPr>
        <w:t>;</w:t>
      </w:r>
      <w:r w:rsidR="005D29A8" w:rsidRPr="00847C67">
        <w:rPr>
          <w:rFonts w:ascii="微軟正黑體" w:eastAsia="微軟正黑體" w:hAnsi="微軟正黑體" w:hint="eastAsia"/>
          <w:sz w:val="20"/>
          <w:szCs w:val="20"/>
        </w:rPr>
        <w:t xml:space="preserve"> combination of board, service committee, and functional </w:t>
      </w:r>
      <w:r w:rsidR="005D29A8" w:rsidRPr="00847C67">
        <w:rPr>
          <w:rFonts w:ascii="微軟正黑體" w:eastAsia="微軟正黑體" w:hAnsi="微軟正黑體"/>
          <w:sz w:val="20"/>
          <w:szCs w:val="20"/>
        </w:rPr>
        <w:t>committees</w:t>
      </w:r>
      <w:r w:rsidR="005D29A8" w:rsidRPr="00847C67">
        <w:rPr>
          <w:rFonts w:ascii="微軟正黑體" w:eastAsia="微軟正黑體" w:hAnsi="微軟正黑體" w:hint="eastAsia"/>
          <w:sz w:val="20"/>
          <w:szCs w:val="20"/>
        </w:rPr>
        <w:t xml:space="preserve">; </w:t>
      </w:r>
      <w:r w:rsidR="00847C67" w:rsidRPr="00847C67">
        <w:rPr>
          <w:rFonts w:ascii="微軟正黑體" w:eastAsia="微軟正黑體" w:hAnsi="微軟正黑體" w:hint="eastAsia"/>
          <w:sz w:val="20"/>
          <w:szCs w:val="20"/>
        </w:rPr>
        <w:t>division of labor among board and management team (staff); mechanism of selection and replacement</w:t>
      </w:r>
      <w:r w:rsidR="00847C67">
        <w:rPr>
          <w:rFonts w:ascii="微軟正黑體" w:eastAsia="微軟正黑體" w:hAnsi="微軟正黑體" w:hint="eastAsia"/>
          <w:sz w:val="20"/>
          <w:szCs w:val="20"/>
        </w:rPr>
        <w:t xml:space="preserve">; </w:t>
      </w:r>
      <w:r w:rsidR="005D29A8" w:rsidRPr="00847C67">
        <w:rPr>
          <w:rFonts w:ascii="微軟正黑體" w:eastAsia="微軟正黑體" w:hAnsi="微軟正黑體" w:hint="eastAsia"/>
          <w:sz w:val="20"/>
          <w:szCs w:val="20"/>
        </w:rPr>
        <w:t xml:space="preserve">  (100 </w:t>
      </w:r>
      <w:r w:rsidR="005D29A8" w:rsidRPr="00847C67">
        <w:rPr>
          <w:rFonts w:ascii="微軟正黑體" w:eastAsia="微軟正黑體" w:hAnsi="微軟正黑體"/>
          <w:sz w:val="20"/>
          <w:szCs w:val="20"/>
        </w:rPr>
        <w:t>–</w:t>
      </w:r>
      <w:r w:rsidR="005D29A8" w:rsidRPr="00847C67">
        <w:rPr>
          <w:rFonts w:ascii="微軟正黑體" w:eastAsia="微軟正黑體" w:hAnsi="微軟正黑體" w:hint="eastAsia"/>
          <w:sz w:val="20"/>
          <w:szCs w:val="20"/>
        </w:rPr>
        <w:t xml:space="preserve"> 200 words)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03303" w:rsidTr="002A674D">
        <w:tc>
          <w:tcPr>
            <w:tcW w:w="9854" w:type="dxa"/>
          </w:tcPr>
          <w:p w:rsidR="00103303" w:rsidRPr="00847C67" w:rsidRDefault="00103303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F10445" w:rsidRPr="00541F9F" w:rsidRDefault="00F10445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103303" w:rsidRPr="00AD4784" w:rsidRDefault="00103303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B37C3F" w:rsidRDefault="00B37C3F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3D1DE4" w:rsidRDefault="003D1DE4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555FA1" w:rsidRPr="00D849A3" w:rsidRDefault="00555FA1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A325DA" w:rsidRDefault="00A325DA" w:rsidP="00A325DA">
      <w:pPr>
        <w:pStyle w:val="a3"/>
        <w:snapToGrid w:val="0"/>
        <w:ind w:leftChars="0" w:left="425"/>
        <w:rPr>
          <w:rFonts w:ascii="微軟正黑體" w:eastAsia="微軟正黑體" w:hAnsi="微軟正黑體"/>
          <w:b/>
          <w:sz w:val="28"/>
          <w:szCs w:val="22"/>
        </w:rPr>
      </w:pPr>
    </w:p>
    <w:p w:rsidR="00785B9E" w:rsidRDefault="00555FA1" w:rsidP="00785B9E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7A0D7D">
        <w:rPr>
          <w:rFonts w:ascii="微軟正黑體" w:eastAsia="微軟正黑體" w:hAnsi="微軟正黑體" w:hint="eastAsia"/>
          <w:b/>
          <w:sz w:val="26"/>
          <w:szCs w:val="26"/>
        </w:rPr>
        <w:t>Networking Capacity</w:t>
      </w:r>
      <w:r w:rsidR="007A0D7D" w:rsidRPr="007A0D7D">
        <w:rPr>
          <w:rFonts w:ascii="微軟正黑體" w:eastAsia="微軟正黑體" w:hAnsi="微軟正黑體" w:hint="eastAsia"/>
          <w:b/>
          <w:sz w:val="26"/>
          <w:szCs w:val="26"/>
        </w:rPr>
        <w:t xml:space="preserve"> of Agency</w:t>
      </w:r>
    </w:p>
    <w:p w:rsidR="00103303" w:rsidRPr="00785B9E" w:rsidRDefault="00B24644" w:rsidP="00B24644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 w:val="28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Please describe how </w:t>
      </w:r>
      <w:r w:rsidR="00CE2D92">
        <w:rPr>
          <w:rFonts w:ascii="微軟正黑體" w:eastAsia="微軟正黑體" w:hAnsi="微軟正黑體"/>
          <w:sz w:val="22"/>
          <w:szCs w:val="22"/>
        </w:rPr>
        <w:t xml:space="preserve">the 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agency </w:t>
      </w:r>
      <w:r>
        <w:rPr>
          <w:rFonts w:ascii="微軟正黑體" w:eastAsia="微軟正黑體" w:hAnsi="微軟正黑體"/>
          <w:sz w:val="22"/>
          <w:szCs w:val="22"/>
        </w:rPr>
        <w:t>utilize</w:t>
      </w:r>
      <w:r w:rsidR="00CE2D92">
        <w:rPr>
          <w:rFonts w:ascii="微軟正黑體" w:eastAsia="微軟正黑體" w:hAnsi="微軟正黑體"/>
          <w:sz w:val="22"/>
          <w:szCs w:val="22"/>
        </w:rPr>
        <w:t>s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the social network and expand</w:t>
      </w:r>
      <w:r w:rsidR="00CE2D92">
        <w:rPr>
          <w:rFonts w:ascii="微軟正黑體" w:eastAsia="微軟正黑體" w:hAnsi="微軟正黑體"/>
          <w:sz w:val="22"/>
          <w:szCs w:val="22"/>
        </w:rPr>
        <w:t>s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human relationship to foster organization and service development. Please use </w:t>
      </w:r>
      <w:r>
        <w:rPr>
          <w:rFonts w:ascii="微軟正黑體" w:eastAsia="微軟正黑體" w:hAnsi="微軟正黑體"/>
          <w:sz w:val="22"/>
          <w:szCs w:val="22"/>
        </w:rPr>
        <w:t>existing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partner</w:t>
      </w:r>
      <w:r w:rsidR="003D1DE4">
        <w:rPr>
          <w:rFonts w:ascii="微軟正黑體" w:eastAsia="微軟正黑體" w:hAnsi="微軟正黑體" w:hint="eastAsia"/>
          <w:sz w:val="22"/>
          <w:szCs w:val="22"/>
        </w:rPr>
        <w:t>(</w:t>
      </w:r>
      <w:r>
        <w:rPr>
          <w:rFonts w:ascii="微軟正黑體" w:eastAsia="微軟正黑體" w:hAnsi="微軟正黑體" w:hint="eastAsia"/>
          <w:sz w:val="22"/>
          <w:szCs w:val="22"/>
        </w:rPr>
        <w:t>s</w:t>
      </w:r>
      <w:r w:rsidR="003D1DE4">
        <w:rPr>
          <w:rFonts w:ascii="微軟正黑體" w:eastAsia="微軟正黑體" w:hAnsi="微軟正黑體" w:hint="eastAsia"/>
          <w:sz w:val="22"/>
          <w:szCs w:val="22"/>
        </w:rPr>
        <w:t>)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and partnership mod</w:t>
      </w:r>
      <w:r w:rsidR="003D1DE4">
        <w:rPr>
          <w:rFonts w:ascii="微軟正黑體" w:eastAsia="微軟正黑體" w:hAnsi="微軟正黑體" w:hint="eastAsia"/>
          <w:sz w:val="22"/>
          <w:szCs w:val="22"/>
        </w:rPr>
        <w:t>el(s) as example(s) with illustration of the nature of partnership(s), role(s) of partner(s) and specialty of partnership(s).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463357" w:rsidTr="002A674D">
        <w:tc>
          <w:tcPr>
            <w:tcW w:w="9854" w:type="dxa"/>
          </w:tcPr>
          <w:p w:rsidR="00463357" w:rsidRDefault="00463357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463357" w:rsidRDefault="00463357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B37C3F" w:rsidRDefault="00B37C3F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555FA1" w:rsidRDefault="00555FA1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555FA1" w:rsidRPr="002A674D" w:rsidRDefault="00555FA1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3D1DE4" w:rsidRPr="00F10445" w:rsidRDefault="003D1DE4" w:rsidP="00103303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4935E7" w:rsidRDefault="004935E7" w:rsidP="003D315D">
      <w:pPr>
        <w:snapToGrid w:val="0"/>
        <w:rPr>
          <w:rFonts w:ascii="微軟正黑體" w:eastAsia="微軟正黑體" w:hAnsi="微軟正黑體"/>
          <w:b/>
          <w:sz w:val="28"/>
          <w:szCs w:val="22"/>
        </w:rPr>
      </w:pPr>
    </w:p>
    <w:p w:rsidR="004935E7" w:rsidRDefault="004935E7">
      <w:pPr>
        <w:widowControl/>
        <w:rPr>
          <w:rFonts w:ascii="微軟正黑體" w:eastAsia="微軟正黑體" w:hAnsi="微軟正黑體"/>
          <w:b/>
          <w:sz w:val="28"/>
          <w:szCs w:val="22"/>
        </w:rPr>
      </w:pPr>
      <w:r>
        <w:rPr>
          <w:rFonts w:ascii="微軟正黑體" w:eastAsia="微軟正黑體" w:hAnsi="微軟正黑體"/>
          <w:b/>
          <w:sz w:val="28"/>
          <w:szCs w:val="22"/>
        </w:rPr>
        <w:br w:type="page"/>
      </w:r>
    </w:p>
    <w:p w:rsidR="00785B9E" w:rsidRDefault="00291CC8" w:rsidP="00785B9E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2"/>
        </w:rPr>
      </w:pPr>
      <w:r w:rsidRPr="007A0D7D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Service Approach and Impact</w:t>
      </w:r>
    </w:p>
    <w:p w:rsidR="00D6747B" w:rsidRPr="00785B9E" w:rsidRDefault="00555FA1" w:rsidP="003D315D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 w:val="28"/>
          <w:szCs w:val="22"/>
        </w:rPr>
      </w:pPr>
      <w:r w:rsidRPr="003D315D">
        <w:rPr>
          <w:rFonts w:ascii="微軟正黑體" w:eastAsia="微軟正黑體" w:hAnsi="微軟正黑體" w:hint="eastAsia"/>
          <w:sz w:val="20"/>
          <w:szCs w:val="22"/>
        </w:rPr>
        <w:t>Please</w:t>
      </w:r>
      <w:r w:rsidR="003D1DE4" w:rsidRPr="003D315D">
        <w:rPr>
          <w:rFonts w:ascii="微軟正黑體" w:eastAsia="微軟正黑體" w:hAnsi="微軟正黑體" w:hint="eastAsia"/>
          <w:sz w:val="20"/>
          <w:szCs w:val="22"/>
        </w:rPr>
        <w:t xml:space="preserve"> briefly</w:t>
      </w:r>
      <w:r w:rsidRPr="003D315D">
        <w:rPr>
          <w:rFonts w:ascii="微軟正黑體" w:eastAsia="微軟正黑體" w:hAnsi="微軟正黑體" w:hint="eastAsia"/>
          <w:sz w:val="20"/>
          <w:szCs w:val="22"/>
        </w:rPr>
        <w:t xml:space="preserve"> describe </w:t>
      </w:r>
      <w:r w:rsidR="003D1DE4" w:rsidRPr="003D315D">
        <w:rPr>
          <w:rFonts w:ascii="微軟正黑體" w:eastAsia="微軟正黑體" w:hAnsi="微軟正黑體" w:hint="eastAsia"/>
          <w:sz w:val="20"/>
          <w:szCs w:val="22"/>
        </w:rPr>
        <w:t>the agency</w:t>
      </w:r>
      <w:r w:rsidR="003D1DE4" w:rsidRPr="003D315D">
        <w:rPr>
          <w:rFonts w:ascii="微軟正黑體" w:eastAsia="微軟正黑體" w:hAnsi="微軟正黑體"/>
          <w:sz w:val="20"/>
          <w:szCs w:val="22"/>
        </w:rPr>
        <w:t>’</w:t>
      </w:r>
      <w:r w:rsidR="003D1DE4" w:rsidRPr="003D315D">
        <w:rPr>
          <w:rFonts w:ascii="微軟正黑體" w:eastAsia="微軟正黑體" w:hAnsi="微軟正黑體" w:hint="eastAsia"/>
          <w:sz w:val="20"/>
          <w:szCs w:val="22"/>
        </w:rPr>
        <w:t>s operation strategy, service intervention model and its specialty(e.g. using medical-social collaboration model as</w:t>
      </w:r>
      <w:r w:rsidR="003D315D" w:rsidRPr="003D315D">
        <w:rPr>
          <w:rFonts w:ascii="微軟正黑體" w:eastAsia="微軟正黑體" w:hAnsi="微軟正黑體" w:hint="eastAsia"/>
          <w:sz w:val="20"/>
          <w:szCs w:val="22"/>
        </w:rPr>
        <w:t xml:space="preserve"> entry point; </w:t>
      </w:r>
      <w:r w:rsidR="003D1DE4" w:rsidRPr="003D315D">
        <w:rPr>
          <w:rFonts w:ascii="微軟正黑體" w:eastAsia="微軟正黑體" w:hAnsi="微軟正黑體" w:hint="eastAsia"/>
          <w:sz w:val="20"/>
          <w:szCs w:val="22"/>
        </w:rPr>
        <w:t xml:space="preserve">utilizing </w:t>
      </w:r>
      <w:r w:rsidR="003D315D" w:rsidRPr="003D315D">
        <w:rPr>
          <w:rFonts w:ascii="微軟正黑體" w:eastAsia="微軟正黑體" w:hAnsi="微軟正黑體" w:hint="eastAsia"/>
          <w:sz w:val="20"/>
          <w:szCs w:val="22"/>
        </w:rPr>
        <w:t xml:space="preserve">manpower of volunteers to deliver services; using the advantages/resources of district organization to jointly render services) </w:t>
      </w:r>
      <w:r w:rsidR="003D315D" w:rsidRPr="00B00A60">
        <w:rPr>
          <w:rFonts w:ascii="微軟正黑體" w:eastAsia="微軟正黑體" w:hAnsi="微軟正黑體" w:hint="eastAsia"/>
          <w:sz w:val="20"/>
          <w:szCs w:val="22"/>
        </w:rPr>
        <w:t xml:space="preserve">(100 </w:t>
      </w:r>
      <w:r w:rsidR="003D315D" w:rsidRPr="00B00A60">
        <w:rPr>
          <w:rFonts w:ascii="微軟正黑體" w:eastAsia="微軟正黑體" w:hAnsi="微軟正黑體"/>
          <w:sz w:val="20"/>
          <w:szCs w:val="22"/>
        </w:rPr>
        <w:t>–</w:t>
      </w:r>
      <w:r w:rsidR="003D315D" w:rsidRPr="00B00A60">
        <w:rPr>
          <w:rFonts w:ascii="微軟正黑體" w:eastAsia="微軟正黑體" w:hAnsi="微軟正黑體" w:hint="eastAsia"/>
          <w:sz w:val="20"/>
          <w:szCs w:val="22"/>
        </w:rPr>
        <w:t xml:space="preserve"> 200 words)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D05E59" w:rsidTr="0017116B">
        <w:tc>
          <w:tcPr>
            <w:tcW w:w="9854" w:type="dxa"/>
          </w:tcPr>
          <w:p w:rsidR="00D05E59" w:rsidRPr="003764BE" w:rsidRDefault="00D05E59" w:rsidP="00D05E59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D05E59" w:rsidRDefault="00D05E59" w:rsidP="00D05E59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B37C3F" w:rsidRDefault="00B37C3F" w:rsidP="00D05E59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555FA1" w:rsidRPr="00390AB2" w:rsidRDefault="00555FA1" w:rsidP="00D05E59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277F7E" w:rsidRDefault="00277F7E" w:rsidP="00D05E59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D05E59" w:rsidRDefault="00D05E59" w:rsidP="00D05E59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3764BE" w:rsidRDefault="003764BE" w:rsidP="00B37C3F">
      <w:pPr>
        <w:widowControl/>
        <w:rPr>
          <w:rFonts w:ascii="微軟正黑體" w:eastAsia="微軟正黑體" w:hAnsi="微軟正黑體"/>
          <w:sz w:val="22"/>
          <w:szCs w:val="22"/>
        </w:rPr>
      </w:pPr>
    </w:p>
    <w:p w:rsidR="007A0D7D" w:rsidRPr="007A0D7D" w:rsidRDefault="00785B9E" w:rsidP="007A0D7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2"/>
          <w:szCs w:val="22"/>
        </w:rPr>
      </w:pPr>
      <w:r w:rsidRPr="007A0D7D">
        <w:rPr>
          <w:rFonts w:ascii="微軟正黑體" w:eastAsia="微軟正黑體" w:hAnsi="微軟正黑體" w:hint="eastAsia"/>
          <w:b/>
          <w:sz w:val="26"/>
          <w:szCs w:val="26"/>
        </w:rPr>
        <w:t>Positioning and Social Contribution</w:t>
      </w:r>
      <w:r w:rsidR="00FC2A24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7A0D7D" w:rsidRPr="00555FA1">
        <w:rPr>
          <w:rFonts w:ascii="微軟正黑體" w:eastAsia="微軟正黑體" w:hAnsi="微軟正黑體" w:hint="eastAsia"/>
          <w:b/>
          <w:sz w:val="26"/>
          <w:szCs w:val="26"/>
        </w:rPr>
        <w:t>of Agency</w:t>
      </w:r>
    </w:p>
    <w:p w:rsidR="00D17513" w:rsidRPr="007A0D7D" w:rsidRDefault="00B00A60" w:rsidP="007A0D7D">
      <w:pPr>
        <w:pStyle w:val="a3"/>
        <w:snapToGrid w:val="0"/>
        <w:spacing w:line="260" w:lineRule="exact"/>
        <w:ind w:leftChars="0" w:left="425"/>
        <w:jc w:val="both"/>
        <w:rPr>
          <w:rFonts w:ascii="微軟正黑體" w:eastAsia="微軟正黑體" w:hAnsi="微軟正黑體"/>
          <w:sz w:val="22"/>
          <w:szCs w:val="22"/>
        </w:rPr>
      </w:pPr>
      <w:r w:rsidRPr="007A0D7D">
        <w:rPr>
          <w:rFonts w:ascii="微軟正黑體" w:eastAsia="微軟正黑體" w:hAnsi="微軟正黑體" w:hint="eastAsia"/>
          <w:sz w:val="20"/>
          <w:szCs w:val="22"/>
        </w:rPr>
        <w:t>Ple</w:t>
      </w:r>
      <w:r w:rsidR="003D315D" w:rsidRPr="007A0D7D">
        <w:rPr>
          <w:rFonts w:ascii="微軟正黑體" w:eastAsia="微軟正黑體" w:hAnsi="微軟正黑體" w:hint="eastAsia"/>
          <w:sz w:val="20"/>
          <w:szCs w:val="22"/>
        </w:rPr>
        <w:t>ase briefly describe how agency use</w:t>
      </w:r>
      <w:r w:rsidR="00FC2A24">
        <w:rPr>
          <w:rFonts w:ascii="微軟正黑體" w:eastAsia="微軟正黑體" w:hAnsi="微軟正黑體"/>
          <w:sz w:val="20"/>
          <w:szCs w:val="22"/>
        </w:rPr>
        <w:t>s</w:t>
      </w:r>
      <w:r w:rsidR="003D315D" w:rsidRPr="007A0D7D">
        <w:rPr>
          <w:rFonts w:ascii="微軟正黑體" w:eastAsia="微軟正黑體" w:hAnsi="微軟正黑體" w:hint="eastAsia"/>
          <w:sz w:val="20"/>
          <w:szCs w:val="22"/>
        </w:rPr>
        <w:t xml:space="preserve"> creative or unique intervention strategy to provide service; and/or fill</w:t>
      </w:r>
      <w:r w:rsidR="00FC2A24">
        <w:rPr>
          <w:rFonts w:ascii="微軟正黑體" w:eastAsia="微軟正黑體" w:hAnsi="微軟正黑體"/>
          <w:sz w:val="20"/>
          <w:szCs w:val="22"/>
        </w:rPr>
        <w:t>s</w:t>
      </w:r>
      <w:r w:rsidR="003D315D" w:rsidRPr="007A0D7D">
        <w:rPr>
          <w:rFonts w:ascii="微軟正黑體" w:eastAsia="微軟正黑體" w:hAnsi="微軟正黑體" w:hint="eastAsia"/>
          <w:sz w:val="20"/>
          <w:szCs w:val="22"/>
        </w:rPr>
        <w:t xml:space="preserve"> in service gaps and concern</w:t>
      </w:r>
      <w:r w:rsidR="00FC2A24">
        <w:rPr>
          <w:rFonts w:ascii="微軟正黑體" w:eastAsia="微軟正黑體" w:hAnsi="微軟正黑體"/>
          <w:sz w:val="20"/>
          <w:szCs w:val="22"/>
        </w:rPr>
        <w:t>s</w:t>
      </w:r>
      <w:r w:rsidR="003D315D" w:rsidRPr="007A0D7D">
        <w:rPr>
          <w:rFonts w:ascii="微軟正黑體" w:eastAsia="微軟正黑體" w:hAnsi="微軟正黑體" w:hint="eastAsia"/>
          <w:sz w:val="20"/>
          <w:szCs w:val="22"/>
        </w:rPr>
        <w:t xml:space="preserve"> about marginalized groups. Please also briefly describe </w:t>
      </w:r>
      <w:r w:rsidR="003D315D" w:rsidRPr="007A0D7D">
        <w:rPr>
          <w:rFonts w:ascii="微軟正黑體" w:eastAsia="微軟正黑體" w:hAnsi="微軟正黑體"/>
          <w:sz w:val="20"/>
          <w:szCs w:val="22"/>
        </w:rPr>
        <w:t>the</w:t>
      </w:r>
      <w:r w:rsidR="003D315D" w:rsidRPr="007A0D7D">
        <w:rPr>
          <w:rFonts w:ascii="微軟正黑體" w:eastAsia="微軟正黑體" w:hAnsi="微軟正黑體" w:hint="eastAsia"/>
          <w:sz w:val="20"/>
          <w:szCs w:val="22"/>
        </w:rPr>
        <w:t xml:space="preserve"> Key </w:t>
      </w:r>
      <w:r w:rsidR="003D315D" w:rsidRPr="007A0D7D">
        <w:rPr>
          <w:rFonts w:ascii="微軟正黑體" w:eastAsia="微軟正黑體" w:hAnsi="微軟正黑體"/>
          <w:sz w:val="20"/>
          <w:szCs w:val="22"/>
        </w:rPr>
        <w:t>Performance</w:t>
      </w:r>
      <w:r w:rsidR="003D315D" w:rsidRPr="007A0D7D">
        <w:rPr>
          <w:rFonts w:ascii="微軟正黑體" w:eastAsia="微軟正黑體" w:hAnsi="微軟正黑體" w:hint="eastAsia"/>
          <w:sz w:val="20"/>
          <w:szCs w:val="22"/>
        </w:rPr>
        <w:t xml:space="preserve"> Indicator(s) (KPI) and the performance in year 2018/2019. (100 </w:t>
      </w:r>
      <w:r w:rsidR="003D315D" w:rsidRPr="007A0D7D">
        <w:rPr>
          <w:rFonts w:ascii="微軟正黑體" w:eastAsia="微軟正黑體" w:hAnsi="微軟正黑體"/>
          <w:sz w:val="20"/>
          <w:szCs w:val="22"/>
        </w:rPr>
        <w:t>–</w:t>
      </w:r>
      <w:r w:rsidR="003D315D" w:rsidRPr="007A0D7D">
        <w:rPr>
          <w:rFonts w:ascii="微軟正黑體" w:eastAsia="微軟正黑體" w:hAnsi="微軟正黑體" w:hint="eastAsia"/>
          <w:sz w:val="20"/>
          <w:szCs w:val="22"/>
        </w:rPr>
        <w:t xml:space="preserve"> 200 words)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46390" w:rsidRPr="003D315D" w:rsidTr="00F46390">
        <w:tc>
          <w:tcPr>
            <w:tcW w:w="9854" w:type="dxa"/>
          </w:tcPr>
          <w:p w:rsidR="00F46390" w:rsidRPr="003D315D" w:rsidRDefault="00F46390" w:rsidP="00F46390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46390" w:rsidRPr="003D315D" w:rsidRDefault="00F46390" w:rsidP="00F46390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555FA1" w:rsidRPr="003D315D" w:rsidRDefault="00555FA1" w:rsidP="00F46390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555FA1" w:rsidRPr="003D315D" w:rsidRDefault="00555FA1" w:rsidP="00F46390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46390" w:rsidRPr="003D315D" w:rsidRDefault="00F46390" w:rsidP="00F46390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46390" w:rsidRPr="003D315D" w:rsidRDefault="00F46390" w:rsidP="00F46390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46390" w:rsidRPr="003D315D" w:rsidRDefault="00F46390" w:rsidP="00F46390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46390" w:rsidRPr="00D6173F" w:rsidRDefault="00F46390" w:rsidP="004935E7">
      <w:pPr>
        <w:widowControl/>
        <w:rPr>
          <w:rFonts w:ascii="微軟正黑體" w:eastAsia="微軟正黑體" w:hAnsi="微軟正黑體"/>
          <w:sz w:val="22"/>
          <w:szCs w:val="22"/>
        </w:rPr>
      </w:pPr>
    </w:p>
    <w:p w:rsidR="00785B9E" w:rsidRDefault="00785B9E" w:rsidP="00785B9E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  <w:sz w:val="28"/>
        </w:rPr>
      </w:pPr>
      <w:r w:rsidRPr="007A0D7D">
        <w:rPr>
          <w:rFonts w:ascii="微軟正黑體" w:eastAsia="微軟正黑體" w:hAnsi="微軟正黑體" w:hint="eastAsia"/>
          <w:b/>
          <w:sz w:val="26"/>
          <w:szCs w:val="26"/>
        </w:rPr>
        <w:t>Self-assessment</w:t>
      </w:r>
      <w:r w:rsidR="007A0D7D" w:rsidRPr="007A0D7D">
        <w:rPr>
          <w:rFonts w:ascii="微軟正黑體" w:eastAsia="微軟正黑體" w:hAnsi="微軟正黑體" w:hint="eastAsia"/>
          <w:b/>
          <w:sz w:val="26"/>
          <w:szCs w:val="26"/>
        </w:rPr>
        <w:t xml:space="preserve"> of Agency</w:t>
      </w:r>
    </w:p>
    <w:p w:rsidR="00BA29A5" w:rsidRPr="00785B9E" w:rsidRDefault="004605AA" w:rsidP="00B00A60">
      <w:pPr>
        <w:pStyle w:val="a3"/>
        <w:spacing w:line="280" w:lineRule="exact"/>
        <w:ind w:leftChars="0" w:left="425"/>
        <w:rPr>
          <w:rFonts w:ascii="微軟正黑體" w:eastAsia="微軟正黑體" w:hAnsi="微軟正黑體"/>
          <w:b/>
          <w:sz w:val="28"/>
        </w:rPr>
      </w:pPr>
      <w:r w:rsidRPr="00B00A60">
        <w:rPr>
          <w:rFonts w:ascii="微軟正黑體" w:eastAsia="微軟正黑體" w:hAnsi="微軟正黑體" w:hint="eastAsia"/>
          <w:sz w:val="20"/>
          <w:szCs w:val="22"/>
        </w:rPr>
        <w:t>Please briefly illustrate the analysis of agency</w:t>
      </w:r>
      <w:r w:rsidRPr="00B00A60">
        <w:rPr>
          <w:rFonts w:ascii="微軟正黑體" w:eastAsia="微軟正黑體" w:hAnsi="微軟正黑體"/>
          <w:sz w:val="20"/>
          <w:szCs w:val="22"/>
        </w:rPr>
        <w:t>’</w:t>
      </w:r>
      <w:r w:rsidRPr="00B00A60">
        <w:rPr>
          <w:rFonts w:ascii="微軟正黑體" w:eastAsia="微軟正黑體" w:hAnsi="微軟正黑體" w:hint="eastAsia"/>
          <w:sz w:val="20"/>
          <w:szCs w:val="22"/>
        </w:rPr>
        <w:t xml:space="preserve">s strength weakness, opportunity and threat as well as corresponding measures by the governance. (100 </w:t>
      </w:r>
      <w:r w:rsidRPr="00B00A60">
        <w:rPr>
          <w:rFonts w:ascii="微軟正黑體" w:eastAsia="微軟正黑體" w:hAnsi="微軟正黑體"/>
          <w:sz w:val="20"/>
          <w:szCs w:val="22"/>
        </w:rPr>
        <w:t>–</w:t>
      </w:r>
      <w:r w:rsidRPr="00B00A60">
        <w:rPr>
          <w:rFonts w:ascii="微軟正黑體" w:eastAsia="微軟正黑體" w:hAnsi="微軟正黑體" w:hint="eastAsia"/>
          <w:sz w:val="20"/>
          <w:szCs w:val="22"/>
        </w:rPr>
        <w:t xml:space="preserve"> 200 words)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41F9F" w:rsidRPr="003D315D" w:rsidTr="00541F9F">
        <w:trPr>
          <w:trHeight w:val="1554"/>
        </w:trPr>
        <w:tc>
          <w:tcPr>
            <w:tcW w:w="9781" w:type="dxa"/>
          </w:tcPr>
          <w:p w:rsidR="00541F9F" w:rsidRPr="003D315D" w:rsidRDefault="00541F9F" w:rsidP="003D315D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46390" w:rsidRPr="003D315D" w:rsidRDefault="00F46390" w:rsidP="003D315D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3D315D" w:rsidRPr="003D315D" w:rsidRDefault="003D315D" w:rsidP="003D315D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46390" w:rsidRPr="003D315D" w:rsidRDefault="00F46390" w:rsidP="003D315D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555FA1" w:rsidRPr="003D315D" w:rsidRDefault="00555FA1" w:rsidP="003D315D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B37C3F" w:rsidRPr="003D315D" w:rsidRDefault="00B37C3F" w:rsidP="003D315D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:rsidR="00F46390" w:rsidRPr="003D315D" w:rsidRDefault="00F46390" w:rsidP="003D315D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4935E7" w:rsidRDefault="004935E7" w:rsidP="003D315D">
      <w:pPr>
        <w:widowControl/>
        <w:rPr>
          <w:rFonts w:ascii="微軟正黑體" w:eastAsia="微軟正黑體" w:hAnsi="微軟正黑體"/>
          <w:sz w:val="20"/>
          <w:szCs w:val="22"/>
        </w:rPr>
      </w:pPr>
    </w:p>
    <w:p w:rsidR="004935E7" w:rsidRDefault="004935E7">
      <w:pPr>
        <w:widowControl/>
        <w:rPr>
          <w:rFonts w:ascii="微軟正黑體" w:eastAsia="微軟正黑體" w:hAnsi="微軟正黑體"/>
          <w:sz w:val="20"/>
          <w:szCs w:val="22"/>
        </w:rPr>
      </w:pPr>
      <w:r>
        <w:rPr>
          <w:rFonts w:ascii="微軟正黑體" w:eastAsia="微軟正黑體" w:hAnsi="微軟正黑體"/>
          <w:sz w:val="20"/>
          <w:szCs w:val="22"/>
        </w:rPr>
        <w:br w:type="page"/>
      </w:r>
    </w:p>
    <w:p w:rsidR="00785B9E" w:rsidRPr="007A0D7D" w:rsidRDefault="00291CC8" w:rsidP="00785B9E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sz w:val="28"/>
        </w:rPr>
      </w:pPr>
      <w:r w:rsidRPr="007A0D7D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Future Development Plan</w:t>
      </w:r>
      <w:r w:rsidR="007A0D7D" w:rsidRPr="007A0D7D">
        <w:rPr>
          <w:rFonts w:ascii="微軟正黑體" w:eastAsia="微軟正黑體" w:hAnsi="微軟正黑體" w:hint="eastAsia"/>
          <w:b/>
          <w:sz w:val="26"/>
          <w:szCs w:val="26"/>
        </w:rPr>
        <w:t xml:space="preserve"> of Agency</w:t>
      </w:r>
    </w:p>
    <w:p w:rsidR="00F2591C" w:rsidRDefault="003D315D" w:rsidP="00A04CB9">
      <w:pPr>
        <w:pStyle w:val="a3"/>
        <w:spacing w:line="260" w:lineRule="exact"/>
        <w:ind w:leftChars="0" w:left="425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7A0D7D">
        <w:rPr>
          <w:rFonts w:ascii="微軟正黑體" w:eastAsia="微軟正黑體" w:hAnsi="微軟正黑體" w:hint="eastAsia"/>
          <w:sz w:val="20"/>
          <w:szCs w:val="20"/>
        </w:rPr>
        <w:t>Please briefly il</w:t>
      </w:r>
      <w:r w:rsidR="007A0D7D" w:rsidRPr="007A0D7D">
        <w:rPr>
          <w:rFonts w:ascii="微軟正黑體" w:eastAsia="微軟正黑體" w:hAnsi="微軟正黑體" w:hint="eastAsia"/>
          <w:sz w:val="20"/>
          <w:szCs w:val="20"/>
        </w:rPr>
        <w:t xml:space="preserve">lustrate the future development </w:t>
      </w:r>
      <w:proofErr w:type="gramStart"/>
      <w:r w:rsidR="007A0D7D" w:rsidRPr="007A0D7D">
        <w:rPr>
          <w:rFonts w:ascii="微軟正黑體" w:eastAsia="微軟正黑體" w:hAnsi="微軟正黑體" w:hint="eastAsia"/>
          <w:sz w:val="20"/>
          <w:szCs w:val="20"/>
        </w:rPr>
        <w:t>plan  1</w:t>
      </w:r>
      <w:proofErr w:type="gramEnd"/>
      <w:r w:rsidR="007A0D7D" w:rsidRPr="007A0D7D">
        <w:rPr>
          <w:rFonts w:ascii="微軟正黑體" w:eastAsia="微軟正黑體" w:hAnsi="微軟正黑體" w:hint="eastAsia"/>
          <w:sz w:val="20"/>
          <w:szCs w:val="20"/>
        </w:rPr>
        <w:t xml:space="preserve">) direction or aspect(s); 2) development </w:t>
      </w:r>
      <w:r w:rsidR="007A0D7D">
        <w:rPr>
          <w:rFonts w:ascii="微軟正黑體" w:eastAsia="微軟正黑體" w:hAnsi="微軟正黑體" w:hint="eastAsia"/>
          <w:sz w:val="20"/>
          <w:szCs w:val="20"/>
        </w:rPr>
        <w:t xml:space="preserve">strategy and intervention approach; 3) networking development and 4) establishment and consolidation of </w:t>
      </w:r>
      <w:r w:rsidR="007A0D7D">
        <w:rPr>
          <w:rFonts w:ascii="微軟正黑體" w:eastAsia="微軟正黑體" w:hAnsi="微軟正黑體"/>
          <w:sz w:val="20"/>
          <w:szCs w:val="20"/>
        </w:rPr>
        <w:t>governance</w:t>
      </w:r>
      <w:r w:rsidR="007A0D7D">
        <w:rPr>
          <w:rFonts w:ascii="微軟正黑體" w:eastAsia="微軟正黑體" w:hAnsi="微軟正黑體" w:hint="eastAsia"/>
          <w:sz w:val="20"/>
          <w:szCs w:val="20"/>
        </w:rPr>
        <w:t xml:space="preserve"> level (board) and management level (senior staff team) (not more than 200 words)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D6747B" w:rsidRPr="00B37C3F" w:rsidTr="00A4065D">
        <w:tc>
          <w:tcPr>
            <w:tcW w:w="9854" w:type="dxa"/>
          </w:tcPr>
          <w:p w:rsidR="00D6747B" w:rsidRDefault="00D6747B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555FA1" w:rsidRDefault="00555FA1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555FA1" w:rsidRPr="00B37C3F" w:rsidRDefault="00555FA1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D849A3" w:rsidRDefault="00D849A3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7A0D7D" w:rsidRDefault="007A0D7D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7A0D7D" w:rsidRDefault="007A0D7D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7A0D7D" w:rsidRPr="00B37C3F" w:rsidRDefault="007A0D7D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D849A3" w:rsidRPr="00B37C3F" w:rsidRDefault="00D849A3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D6747B" w:rsidRPr="00B37C3F" w:rsidRDefault="00D6747B" w:rsidP="00B37C3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563A49" w:rsidRPr="00B37C3F" w:rsidRDefault="00563A49" w:rsidP="00B37C3F">
      <w:pPr>
        <w:snapToGrid w:val="0"/>
        <w:rPr>
          <w:rFonts w:ascii="微軟正黑體" w:eastAsia="微軟正黑體" w:hAnsi="微軟正黑體"/>
          <w:sz w:val="20"/>
          <w:szCs w:val="22"/>
        </w:rPr>
      </w:pPr>
      <w:r w:rsidRPr="00B37C3F">
        <w:rPr>
          <w:rFonts w:ascii="微軟正黑體" w:eastAsia="微軟正黑體" w:hAnsi="微軟正黑體"/>
          <w:sz w:val="20"/>
          <w:szCs w:val="22"/>
        </w:rPr>
        <w:br w:type="page"/>
      </w:r>
    </w:p>
    <w:p w:rsidR="000260B5" w:rsidRPr="00727466" w:rsidRDefault="000260B5" w:rsidP="00E26032">
      <w:pPr>
        <w:spacing w:line="320" w:lineRule="exact"/>
        <w:jc w:val="both"/>
        <w:rPr>
          <w:rFonts w:ascii="微軟正黑體" w:eastAsia="微軟正黑體" w:hAnsi="微軟正黑體"/>
          <w:b/>
          <w:sz w:val="22"/>
          <w:u w:val="single"/>
        </w:rPr>
      </w:pPr>
      <w:r>
        <w:rPr>
          <w:rFonts w:ascii="微軟正黑體" w:eastAsia="微軟正黑體" w:hAnsi="微軟正黑體"/>
          <w:b/>
          <w:sz w:val="22"/>
          <w:u w:val="single"/>
        </w:rPr>
        <w:lastRenderedPageBreak/>
        <w:t>Note of</w:t>
      </w:r>
      <w:r w:rsidR="00F46390">
        <w:rPr>
          <w:rFonts w:ascii="微軟正黑體" w:eastAsia="微軟正黑體" w:hAnsi="微軟正黑體" w:hint="eastAsia"/>
          <w:b/>
          <w:sz w:val="22"/>
          <w:u w:val="single"/>
        </w:rPr>
        <w:t xml:space="preserve"> Agency Introduction Summary </w:t>
      </w:r>
      <w:r w:rsidRPr="00727466">
        <w:rPr>
          <w:rFonts w:ascii="微軟正黑體" w:eastAsia="微軟正黑體" w:hAnsi="微軟正黑體"/>
          <w:b/>
          <w:sz w:val="22"/>
          <w:u w:val="single"/>
        </w:rPr>
        <w:t>Writing：</w:t>
      </w:r>
    </w:p>
    <w:p w:rsidR="000260B5" w:rsidRPr="00727466" w:rsidRDefault="000260B5" w:rsidP="00E26032">
      <w:pPr>
        <w:spacing w:line="320" w:lineRule="exact"/>
        <w:jc w:val="both"/>
        <w:rPr>
          <w:rFonts w:ascii="微軟正黑體" w:eastAsia="微軟正黑體" w:hAnsi="微軟正黑體"/>
          <w:b/>
          <w:sz w:val="22"/>
          <w:u w:val="single"/>
        </w:rPr>
      </w:pPr>
    </w:p>
    <w:p w:rsidR="000260B5" w:rsidRPr="00E416A0" w:rsidRDefault="000260B5" w:rsidP="00E26032">
      <w:pPr>
        <w:pStyle w:val="a3"/>
        <w:numPr>
          <w:ilvl w:val="0"/>
          <w:numId w:val="1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0"/>
          <w:szCs w:val="20"/>
        </w:rPr>
      </w:pPr>
      <w:r w:rsidRPr="00727466">
        <w:rPr>
          <w:rFonts w:ascii="微軟正黑體" w:eastAsia="微軟正黑體" w:hAnsi="微軟正黑體"/>
          <w:sz w:val="22"/>
        </w:rPr>
        <w:t>(Email</w:t>
      </w:r>
      <w:r w:rsidRPr="00727466">
        <w:rPr>
          <w:rFonts w:ascii="微軟正黑體" w:eastAsia="微軟正黑體" w:hAnsi="微軟正黑體" w:hint="eastAsia"/>
          <w:sz w:val="22"/>
        </w:rPr>
        <w:t xml:space="preserve">: </w:t>
      </w:r>
      <w:hyperlink r:id="rId10" w:history="1">
        <w:r w:rsidR="001A4285" w:rsidRPr="00D47761">
          <w:rPr>
            <w:rStyle w:val="a9"/>
            <w:rFonts w:ascii="微軟正黑體" w:eastAsia="微軟正黑體" w:hAnsi="微軟正黑體" w:hint="eastAsia"/>
            <w:sz w:val="22"/>
          </w:rPr>
          <w:t>ProjectStar@hkcss.org.hk</w:t>
        </w:r>
      </w:hyperlink>
      <w:r w:rsidRPr="00727466">
        <w:rPr>
          <w:rFonts w:ascii="微軟正黑體" w:eastAsia="微軟正黑體" w:hAnsi="微軟正黑體"/>
          <w:sz w:val="22"/>
        </w:rPr>
        <w:t xml:space="preserve">) </w:t>
      </w:r>
      <w:r w:rsidR="00D6173F">
        <w:rPr>
          <w:rFonts w:ascii="微軟正黑體" w:eastAsia="微軟正黑體" w:hAnsi="微軟正黑體" w:hint="eastAsia"/>
          <w:sz w:val="22"/>
        </w:rPr>
        <w:br/>
      </w:r>
      <w:r w:rsidR="00E416A0" w:rsidRPr="00E416A0">
        <w:rPr>
          <w:rFonts w:ascii="微軟正黑體" w:eastAsia="微軟正黑體" w:hAnsi="微軟正黑體" w:hint="eastAsia"/>
          <w:sz w:val="20"/>
          <w:szCs w:val="20"/>
        </w:rPr>
        <w:t xml:space="preserve">Please submit via email on or before </w:t>
      </w:r>
      <w:r w:rsidR="00A04CB9">
        <w:rPr>
          <w:rFonts w:ascii="微軟正黑體" w:eastAsia="微軟正黑體" w:hAnsi="微軟正黑體" w:hint="eastAsia"/>
          <w:b/>
          <w:color w:val="C00000"/>
          <w:sz w:val="20"/>
          <w:szCs w:val="20"/>
          <w:u w:val="single"/>
        </w:rPr>
        <w:t>11</w:t>
      </w:r>
      <w:r w:rsidR="00E416A0" w:rsidRPr="00E416A0">
        <w:rPr>
          <w:rFonts w:ascii="微軟正黑體" w:eastAsia="微軟正黑體" w:hAnsi="微軟正黑體" w:hint="eastAsia"/>
          <w:b/>
          <w:color w:val="C00000"/>
          <w:sz w:val="20"/>
          <w:szCs w:val="20"/>
          <w:u w:val="single"/>
        </w:rPr>
        <w:t xml:space="preserve"> Oct 2019 5:00 pm</w:t>
      </w:r>
      <w:r w:rsidR="00E416A0" w:rsidRPr="00E416A0">
        <w:rPr>
          <w:rFonts w:ascii="微軟正黑體" w:eastAsia="微軟正黑體" w:hAnsi="微軟正黑體" w:hint="eastAsia"/>
          <w:sz w:val="20"/>
          <w:szCs w:val="20"/>
        </w:rPr>
        <w:t>.</w:t>
      </w:r>
    </w:p>
    <w:p w:rsidR="000260B5" w:rsidRPr="00727466" w:rsidRDefault="000260B5" w:rsidP="00E26032">
      <w:pPr>
        <w:pStyle w:val="a3"/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</w:p>
    <w:p w:rsidR="000260B5" w:rsidRPr="00893491" w:rsidRDefault="000260B5" w:rsidP="00893491">
      <w:pPr>
        <w:pStyle w:val="a3"/>
        <w:numPr>
          <w:ilvl w:val="0"/>
          <w:numId w:val="1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727466">
        <w:rPr>
          <w:rFonts w:ascii="微軟正黑體" w:eastAsia="微軟正黑體" w:hAnsi="微軟正黑體"/>
          <w:sz w:val="22"/>
        </w:rPr>
        <w:t>Format Requirement</w:t>
      </w:r>
      <w:r w:rsidR="005B2646" w:rsidRPr="005B2646">
        <w:rPr>
          <w:rFonts w:ascii="微軟正黑體" w:eastAsia="微軟正黑體" w:hAnsi="微軟正黑體" w:hint="eastAsia"/>
          <w:sz w:val="22"/>
        </w:rPr>
        <w:t>。</w:t>
      </w:r>
    </w:p>
    <w:p w:rsidR="000260B5" w:rsidRPr="004935E7" w:rsidRDefault="00555FA1" w:rsidP="004935E7">
      <w:pPr>
        <w:pStyle w:val="a3"/>
        <w:numPr>
          <w:ilvl w:val="0"/>
          <w:numId w:val="14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4935E7">
        <w:rPr>
          <w:rFonts w:ascii="微軟正黑體" w:eastAsia="微軟正黑體" w:hAnsi="微軟正黑體"/>
          <w:sz w:val="20"/>
        </w:rPr>
        <w:t xml:space="preserve">The total number of pages of the project brief should be no more than </w:t>
      </w:r>
      <w:r w:rsidRPr="004935E7">
        <w:rPr>
          <w:rFonts w:ascii="微軟正黑體" w:eastAsia="微軟正黑體" w:hAnsi="微軟正黑體" w:hint="eastAsia"/>
          <w:sz w:val="20"/>
        </w:rPr>
        <w:t>4</w:t>
      </w:r>
      <w:r w:rsidRPr="004935E7">
        <w:rPr>
          <w:rFonts w:ascii="微軟正黑體" w:eastAsia="微軟正黑體" w:hAnsi="微軟正黑體"/>
          <w:sz w:val="20"/>
        </w:rPr>
        <w:t xml:space="preserve"> pages</w:t>
      </w:r>
      <w:r w:rsidR="00E416A0" w:rsidRPr="004935E7">
        <w:rPr>
          <w:rFonts w:ascii="微軟正黑體" w:eastAsia="微軟正黑體" w:hAnsi="微軟正黑體" w:hint="eastAsia"/>
          <w:sz w:val="20"/>
        </w:rPr>
        <w:t xml:space="preserve">, excluding the </w:t>
      </w:r>
      <w:r w:rsidR="00E26032" w:rsidRPr="004935E7">
        <w:rPr>
          <w:rFonts w:ascii="微軟正黑體" w:eastAsia="微軟正黑體" w:hAnsi="微軟正黑體" w:hint="eastAsia"/>
          <w:sz w:val="20"/>
        </w:rPr>
        <w:t>(</w:t>
      </w:r>
      <w:r w:rsidR="00E416A0" w:rsidRPr="004935E7">
        <w:rPr>
          <w:rFonts w:ascii="微軟正黑體" w:eastAsia="微軟正黑體" w:hAnsi="微軟正黑體" w:hint="eastAsia"/>
          <w:sz w:val="20"/>
        </w:rPr>
        <w:t>P</w:t>
      </w:r>
      <w:r w:rsidRPr="004935E7">
        <w:rPr>
          <w:rFonts w:ascii="微軟正黑體" w:eastAsia="微軟正黑體" w:hAnsi="微軟正黑體" w:hint="eastAsia"/>
          <w:sz w:val="20"/>
        </w:rPr>
        <w:t>art A</w:t>
      </w:r>
      <w:r w:rsidR="00E26032" w:rsidRPr="004935E7">
        <w:rPr>
          <w:rFonts w:ascii="微軟正黑體" w:eastAsia="微軟正黑體" w:hAnsi="微軟正黑體" w:hint="eastAsia"/>
          <w:sz w:val="20"/>
        </w:rPr>
        <w:t>)</w:t>
      </w:r>
      <w:r w:rsidRPr="004935E7">
        <w:rPr>
          <w:rFonts w:ascii="微軟正黑體" w:eastAsia="微軟正黑體" w:hAnsi="微軟正黑體" w:hint="eastAsia"/>
          <w:sz w:val="20"/>
        </w:rPr>
        <w:t>.</w:t>
      </w:r>
      <w:r w:rsidRPr="004935E7">
        <w:rPr>
          <w:rFonts w:ascii="微軟正黑體" w:eastAsia="微軟正黑體" w:hAnsi="微軟正黑體"/>
          <w:sz w:val="22"/>
        </w:rPr>
        <w:br/>
      </w:r>
    </w:p>
    <w:p w:rsidR="00555FA1" w:rsidRPr="004935E7" w:rsidRDefault="007A0D7D" w:rsidP="004935E7">
      <w:pPr>
        <w:pStyle w:val="a3"/>
        <w:numPr>
          <w:ilvl w:val="0"/>
          <w:numId w:val="14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4935E7">
        <w:rPr>
          <w:rFonts w:ascii="微軟正黑體" w:eastAsia="微軟正黑體" w:hAnsi="微軟正黑體" w:hint="eastAsia"/>
          <w:sz w:val="20"/>
        </w:rPr>
        <w:t xml:space="preserve">Please be aware of the word limit. </w:t>
      </w:r>
      <w:r w:rsidR="00E416A0" w:rsidRPr="004935E7">
        <w:rPr>
          <w:rFonts w:ascii="微軟正黑體" w:eastAsia="微軟正黑體" w:hAnsi="微軟正黑體" w:hint="eastAsia"/>
          <w:sz w:val="20"/>
        </w:rPr>
        <w:t xml:space="preserve">Punctuations are not </w:t>
      </w:r>
      <w:r w:rsidR="00E416A0" w:rsidRPr="004935E7">
        <w:rPr>
          <w:rFonts w:ascii="微軟正黑體" w:eastAsia="微軟正黑體" w:hAnsi="微軟正黑體"/>
          <w:sz w:val="20"/>
        </w:rPr>
        <w:t>include</w:t>
      </w:r>
      <w:r w:rsidR="00E416A0" w:rsidRPr="004935E7">
        <w:rPr>
          <w:rFonts w:ascii="微軟正黑體" w:eastAsia="微軟正黑體" w:hAnsi="微軟正黑體" w:hint="eastAsia"/>
          <w:sz w:val="20"/>
        </w:rPr>
        <w:t>d. Word(s</w:t>
      </w:r>
      <w:r w:rsidR="00B37C9B" w:rsidRPr="004935E7">
        <w:rPr>
          <w:rFonts w:ascii="微軟正黑體" w:eastAsia="微軟正黑體" w:hAnsi="微軟正黑體"/>
          <w:sz w:val="20"/>
        </w:rPr>
        <w:t>) exceeding</w:t>
      </w:r>
      <w:r w:rsidR="00E416A0" w:rsidRPr="004935E7">
        <w:rPr>
          <w:rFonts w:ascii="微軟正黑體" w:eastAsia="微軟正黑體" w:hAnsi="微軟正黑體" w:hint="eastAsia"/>
          <w:sz w:val="20"/>
        </w:rPr>
        <w:t xml:space="preserve"> </w:t>
      </w:r>
      <w:r w:rsidR="003617BB">
        <w:rPr>
          <w:rFonts w:ascii="微軟正黑體" w:eastAsia="微軟正黑體" w:hAnsi="微軟正黑體"/>
          <w:sz w:val="20"/>
        </w:rPr>
        <w:t xml:space="preserve">the </w:t>
      </w:r>
      <w:r w:rsidR="00E416A0" w:rsidRPr="004935E7">
        <w:rPr>
          <w:rFonts w:ascii="微軟正黑體" w:eastAsia="微軟正黑體" w:hAnsi="微軟正黑體" w:hint="eastAsia"/>
          <w:sz w:val="20"/>
        </w:rPr>
        <w:t xml:space="preserve">word limit will not be submitted to adjudicators. </w:t>
      </w:r>
    </w:p>
    <w:p w:rsidR="000260B5" w:rsidRPr="00D6173F" w:rsidRDefault="000260B5" w:rsidP="00E26032">
      <w:pPr>
        <w:spacing w:line="320" w:lineRule="exact"/>
        <w:jc w:val="both"/>
        <w:rPr>
          <w:rFonts w:ascii="微軟正黑體" w:eastAsia="微軟正黑體" w:hAnsi="微軟正黑體"/>
          <w:sz w:val="22"/>
        </w:rPr>
      </w:pPr>
    </w:p>
    <w:p w:rsidR="00D6173F" w:rsidRPr="00F4798C" w:rsidRDefault="000260B5" w:rsidP="00E26032">
      <w:pPr>
        <w:pStyle w:val="a3"/>
        <w:numPr>
          <w:ilvl w:val="0"/>
          <w:numId w:val="1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E416A0">
        <w:rPr>
          <w:rFonts w:ascii="微軟正黑體" w:eastAsia="微軟正黑體" w:hAnsi="微軟正黑體" w:hint="eastAsia"/>
          <w:sz w:val="20"/>
        </w:rPr>
        <w:t>The</w:t>
      </w:r>
      <w:r w:rsidR="00F4798C" w:rsidRPr="00E416A0">
        <w:rPr>
          <w:rFonts w:ascii="微軟正黑體" w:eastAsia="微軟正黑體" w:hAnsi="微軟正黑體" w:hint="eastAsia"/>
          <w:sz w:val="20"/>
        </w:rPr>
        <w:t xml:space="preserve"> agency introduction summary</w:t>
      </w:r>
      <w:r w:rsidRPr="00E416A0">
        <w:rPr>
          <w:rFonts w:ascii="微軟正黑體" w:eastAsia="微軟正黑體" w:hAnsi="微軟正黑體" w:hint="eastAsia"/>
          <w:sz w:val="20"/>
        </w:rPr>
        <w:t xml:space="preserve"> c</w:t>
      </w:r>
      <w:r w:rsidR="003617BB">
        <w:rPr>
          <w:rFonts w:ascii="微軟正黑體" w:eastAsia="微軟正黑體" w:hAnsi="微軟正黑體"/>
          <w:sz w:val="20"/>
        </w:rPr>
        <w:t>an</w:t>
      </w:r>
      <w:r w:rsidRPr="00E416A0">
        <w:rPr>
          <w:rFonts w:ascii="微軟正黑體" w:eastAsia="微軟正黑體" w:hAnsi="微軟正黑體" w:hint="eastAsia"/>
          <w:sz w:val="20"/>
        </w:rPr>
        <w:t xml:space="preserve"> be written either in Chinese or English.</w:t>
      </w:r>
    </w:p>
    <w:p w:rsidR="000260B5" w:rsidRPr="00727466" w:rsidRDefault="000260B5" w:rsidP="00E26032">
      <w:pPr>
        <w:pStyle w:val="a3"/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</w:p>
    <w:p w:rsidR="000260B5" w:rsidRPr="00727466" w:rsidRDefault="000260B5" w:rsidP="00E26032">
      <w:pPr>
        <w:pStyle w:val="a3"/>
        <w:numPr>
          <w:ilvl w:val="0"/>
          <w:numId w:val="1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D6173F">
        <w:rPr>
          <w:rFonts w:ascii="微軟正黑體" w:eastAsia="微軟正黑體" w:hAnsi="微軟正黑體" w:hint="eastAsia"/>
          <w:sz w:val="20"/>
        </w:rPr>
        <w:t xml:space="preserve">No </w:t>
      </w:r>
      <w:r w:rsidRPr="00D6173F">
        <w:rPr>
          <w:rFonts w:ascii="微軟正黑體" w:eastAsia="微軟正黑體" w:hAnsi="微軟正黑體"/>
          <w:sz w:val="20"/>
        </w:rPr>
        <w:t>attachment</w:t>
      </w:r>
      <w:r w:rsidRPr="00D6173F">
        <w:rPr>
          <w:rFonts w:ascii="微軟正黑體" w:eastAsia="微軟正黑體" w:hAnsi="微軟正黑體" w:hint="eastAsia"/>
          <w:sz w:val="20"/>
        </w:rPr>
        <w:t xml:space="preserve"> would be collected for the adjudication, for example, photos, publication, etc.</w:t>
      </w:r>
    </w:p>
    <w:p w:rsidR="000260B5" w:rsidRPr="00727466" w:rsidRDefault="000260B5" w:rsidP="00E26032">
      <w:pPr>
        <w:snapToGrid w:val="0"/>
        <w:spacing w:line="320" w:lineRule="exact"/>
        <w:ind w:left="2"/>
        <w:jc w:val="both"/>
        <w:rPr>
          <w:rFonts w:ascii="微軟正黑體" w:eastAsia="微軟正黑體" w:hAnsi="微軟正黑體"/>
          <w:b/>
          <w:sz w:val="22"/>
          <w:u w:val="single"/>
        </w:rPr>
      </w:pPr>
    </w:p>
    <w:p w:rsidR="000260B5" w:rsidRPr="00727466" w:rsidRDefault="000260B5" w:rsidP="00E26032">
      <w:pPr>
        <w:snapToGrid w:val="0"/>
        <w:spacing w:line="320" w:lineRule="exact"/>
        <w:ind w:left="2"/>
        <w:jc w:val="both"/>
        <w:rPr>
          <w:rFonts w:ascii="微軟正黑體" w:eastAsia="微軟正黑體" w:hAnsi="微軟正黑體"/>
          <w:b/>
          <w:sz w:val="22"/>
          <w:u w:val="single"/>
        </w:rPr>
      </w:pPr>
    </w:p>
    <w:p w:rsidR="000260B5" w:rsidRPr="00727466" w:rsidRDefault="000260B5" w:rsidP="00E26032">
      <w:pPr>
        <w:snapToGrid w:val="0"/>
        <w:spacing w:line="320" w:lineRule="exact"/>
        <w:ind w:left="2" w:firstLine="2"/>
        <w:jc w:val="both"/>
        <w:rPr>
          <w:rFonts w:ascii="微軟正黑體" w:eastAsia="微軟正黑體" w:hAnsi="微軟正黑體"/>
          <w:b/>
          <w:sz w:val="22"/>
          <w:u w:val="single"/>
        </w:rPr>
      </w:pPr>
      <w:r w:rsidRPr="00727466">
        <w:rPr>
          <w:rFonts w:ascii="微軟正黑體" w:eastAsia="微軟正黑體" w:hAnsi="微軟正黑體"/>
          <w:b/>
          <w:sz w:val="22"/>
          <w:u w:val="single"/>
        </w:rPr>
        <w:t>Remarks：</w:t>
      </w:r>
    </w:p>
    <w:p w:rsidR="000260B5" w:rsidRDefault="000260B5" w:rsidP="00E26032">
      <w:pPr>
        <w:pStyle w:val="a3"/>
        <w:numPr>
          <w:ilvl w:val="0"/>
          <w:numId w:val="15"/>
        </w:numPr>
        <w:snapToGrid w:val="0"/>
        <w:spacing w:line="320" w:lineRule="exact"/>
        <w:ind w:leftChars="0"/>
        <w:jc w:val="both"/>
        <w:rPr>
          <w:rFonts w:ascii="微軟正黑體" w:eastAsia="微軟正黑體" w:hAnsi="微軟正黑體"/>
          <w:sz w:val="20"/>
        </w:rPr>
      </w:pPr>
      <w:r w:rsidRPr="00D6173F">
        <w:rPr>
          <w:rFonts w:ascii="微軟正黑體" w:eastAsia="微軟正黑體" w:hAnsi="微軟正黑體"/>
          <w:sz w:val="20"/>
        </w:rPr>
        <w:t>Should there be copyright issues or disclosure of personal information in the report, the agency should be responsible for seeking the consent of the concerned parties.</w:t>
      </w:r>
    </w:p>
    <w:p w:rsidR="00E416A0" w:rsidRPr="00D6173F" w:rsidRDefault="00E416A0" w:rsidP="00E26032">
      <w:pPr>
        <w:pStyle w:val="a3"/>
        <w:snapToGrid w:val="0"/>
        <w:spacing w:line="320" w:lineRule="exact"/>
        <w:ind w:leftChars="0" w:left="362"/>
        <w:jc w:val="both"/>
        <w:rPr>
          <w:rFonts w:ascii="微軟正黑體" w:eastAsia="微軟正黑體" w:hAnsi="微軟正黑體"/>
          <w:sz w:val="20"/>
        </w:rPr>
      </w:pPr>
    </w:p>
    <w:p w:rsidR="00E416A0" w:rsidRDefault="00F4798C" w:rsidP="00E26032">
      <w:pPr>
        <w:pStyle w:val="a3"/>
        <w:numPr>
          <w:ilvl w:val="0"/>
          <w:numId w:val="15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E26032">
        <w:rPr>
          <w:rFonts w:ascii="微軟正黑體" w:eastAsia="微軟正黑體" w:hAnsi="微軟正黑體" w:hint="eastAsia"/>
          <w:sz w:val="20"/>
        </w:rPr>
        <w:t xml:space="preserve">The information collected in this document will be </w:t>
      </w:r>
      <w:r w:rsidRPr="00E26032">
        <w:rPr>
          <w:rFonts w:ascii="微軟正黑體" w:eastAsia="微軟正黑體" w:hAnsi="微軟正黑體"/>
          <w:sz w:val="20"/>
        </w:rPr>
        <w:t>submitted</w:t>
      </w:r>
      <w:r w:rsidRPr="00E26032">
        <w:rPr>
          <w:rFonts w:ascii="微軟正黑體" w:eastAsia="微軟正黑體" w:hAnsi="微軟正黑體" w:hint="eastAsia"/>
          <w:sz w:val="20"/>
        </w:rPr>
        <w:t xml:space="preserve"> to a</w:t>
      </w:r>
      <w:r w:rsidR="00E26032" w:rsidRPr="00E26032">
        <w:rPr>
          <w:rFonts w:ascii="微軟正黑體" w:eastAsia="微軟正黑體" w:hAnsi="微軟正黑體" w:hint="eastAsia"/>
          <w:sz w:val="20"/>
        </w:rPr>
        <w:t>ll levels of adjudicators for reference and scoring.</w:t>
      </w:r>
    </w:p>
    <w:p w:rsidR="00E416A0" w:rsidRPr="00E416A0" w:rsidRDefault="00E416A0" w:rsidP="00E26032">
      <w:pPr>
        <w:pStyle w:val="a3"/>
        <w:spacing w:line="320" w:lineRule="exact"/>
        <w:ind w:leftChars="0" w:left="362"/>
        <w:jc w:val="both"/>
        <w:rPr>
          <w:rFonts w:ascii="微軟正黑體" w:eastAsia="微軟正黑體" w:hAnsi="微軟正黑體"/>
          <w:sz w:val="22"/>
        </w:rPr>
      </w:pPr>
    </w:p>
    <w:p w:rsidR="00A5303F" w:rsidRDefault="00F4798C" w:rsidP="00E26032">
      <w:pPr>
        <w:pStyle w:val="a3"/>
        <w:numPr>
          <w:ilvl w:val="0"/>
          <w:numId w:val="15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E26032">
        <w:rPr>
          <w:rFonts w:ascii="微軟正黑體" w:eastAsia="微軟正黑體" w:hAnsi="微軟正黑體" w:hint="eastAsia"/>
          <w:sz w:val="20"/>
        </w:rPr>
        <w:t>The Council will</w:t>
      </w:r>
      <w:r w:rsidR="00E416A0" w:rsidRPr="00E26032">
        <w:rPr>
          <w:rFonts w:ascii="微軟正黑體" w:eastAsia="微軟正黑體" w:hAnsi="微軟正黑體" w:hint="eastAsia"/>
          <w:sz w:val="20"/>
        </w:rPr>
        <w:t xml:space="preserve"> download the</w:t>
      </w:r>
      <w:r w:rsidR="003617BB">
        <w:rPr>
          <w:rFonts w:ascii="微軟正黑體" w:eastAsia="微軟正黑體" w:hAnsi="微軟正黑體"/>
          <w:sz w:val="20"/>
        </w:rPr>
        <w:t xml:space="preserve"> </w:t>
      </w:r>
      <w:r w:rsidR="00E26032" w:rsidRPr="00E26032">
        <w:rPr>
          <w:rFonts w:ascii="微軟正黑體" w:eastAsia="微軟正黑體" w:hAnsi="微軟正黑體" w:hint="eastAsia"/>
          <w:sz w:val="20"/>
        </w:rPr>
        <w:t>information</w:t>
      </w:r>
      <w:r w:rsidR="00E26032">
        <w:rPr>
          <w:rFonts w:ascii="微軟正黑體" w:eastAsia="微軟正黑體" w:hAnsi="微軟正黑體" w:hint="eastAsia"/>
          <w:sz w:val="20"/>
        </w:rPr>
        <w:t xml:space="preserve"> in</w:t>
      </w:r>
      <w:r w:rsidR="003617BB">
        <w:rPr>
          <w:rFonts w:ascii="微軟正黑體" w:eastAsia="微軟正黑體" w:hAnsi="微軟正黑體"/>
          <w:sz w:val="20"/>
        </w:rPr>
        <w:t xml:space="preserve"> </w:t>
      </w:r>
      <w:r w:rsidR="00E26032">
        <w:rPr>
          <w:rFonts w:ascii="微軟正黑體" w:eastAsia="微軟正黑體" w:hAnsi="微軟正黑體" w:hint="eastAsia"/>
          <w:sz w:val="20"/>
        </w:rPr>
        <w:t xml:space="preserve">(Part A) from </w:t>
      </w:r>
      <w:r w:rsidR="00E26032">
        <w:rPr>
          <w:rFonts w:ascii="微軟正黑體" w:eastAsia="微軟正黑體" w:hAnsi="微軟正黑體" w:hint="eastAsia"/>
          <w:sz w:val="20"/>
          <w:szCs w:val="20"/>
        </w:rPr>
        <w:t xml:space="preserve">the </w:t>
      </w:r>
      <w:r w:rsidR="00E26032" w:rsidRPr="008A5AF9">
        <w:rPr>
          <w:rFonts w:ascii="微軟正黑體" w:eastAsia="微軟正黑體" w:hAnsi="微軟正黑體" w:hint="eastAsia"/>
          <w:sz w:val="20"/>
          <w:szCs w:val="20"/>
        </w:rPr>
        <w:t xml:space="preserve">system </w:t>
      </w:r>
      <w:r w:rsidR="00E26032" w:rsidRPr="008A5AF9">
        <w:rPr>
          <w:rFonts w:ascii="微軟正黑體" w:eastAsia="微軟正黑體" w:hAnsi="微軟正黑體"/>
          <w:sz w:val="20"/>
          <w:szCs w:val="20"/>
        </w:rPr>
        <w:t>of “Directory</w:t>
      </w:r>
      <w:r w:rsidR="00E26032" w:rsidRPr="008A5AF9">
        <w:rPr>
          <w:rFonts w:ascii="微軟正黑體" w:eastAsia="微軟正黑體" w:hAnsi="微軟正黑體" w:hint="eastAsia"/>
          <w:sz w:val="20"/>
          <w:szCs w:val="20"/>
        </w:rPr>
        <w:t xml:space="preserve"> of Social Service Organizations in Hong </w:t>
      </w:r>
      <w:r w:rsidR="00E26032" w:rsidRPr="008A5AF9">
        <w:rPr>
          <w:rFonts w:ascii="微軟正黑體" w:eastAsia="微軟正黑體" w:hAnsi="微軟正黑體"/>
          <w:sz w:val="20"/>
          <w:szCs w:val="20"/>
        </w:rPr>
        <w:t>Kong”</w:t>
      </w:r>
      <w:r w:rsidR="00E26032">
        <w:rPr>
          <w:rFonts w:ascii="微軟正黑體" w:eastAsia="微軟正黑體" w:hAnsi="微軟正黑體"/>
          <w:sz w:val="20"/>
          <w:szCs w:val="20"/>
        </w:rPr>
        <w:t xml:space="preserve"> for</w:t>
      </w:r>
      <w:r w:rsidR="00E26032">
        <w:rPr>
          <w:rFonts w:ascii="微軟正黑體" w:eastAsia="微軟正黑體" w:hAnsi="微軟正黑體" w:hint="eastAsia"/>
          <w:sz w:val="20"/>
          <w:szCs w:val="20"/>
        </w:rPr>
        <w:t xml:space="preserve"> agencies </w:t>
      </w:r>
      <w:r w:rsidR="003617BB">
        <w:rPr>
          <w:rFonts w:ascii="微軟正黑體" w:eastAsia="微軟正黑體" w:hAnsi="微軟正黑體"/>
          <w:sz w:val="20"/>
          <w:szCs w:val="20"/>
        </w:rPr>
        <w:t>by</w:t>
      </w:r>
      <w:r w:rsidR="00E2603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65904">
        <w:rPr>
          <w:rFonts w:ascii="微軟正黑體" w:eastAsia="微軟正黑體" w:hAnsi="微軟正黑體" w:hint="eastAsia"/>
          <w:sz w:val="20"/>
          <w:szCs w:val="20"/>
        </w:rPr>
        <w:t>11</w:t>
      </w:r>
      <w:r w:rsidR="00E26032" w:rsidRPr="00E26032">
        <w:rPr>
          <w:rFonts w:ascii="微軟正黑體" w:eastAsia="微軟正黑體" w:hAnsi="微軟正黑體"/>
          <w:sz w:val="20"/>
          <w:szCs w:val="20"/>
        </w:rPr>
        <w:t xml:space="preserve"> Oct</w:t>
      </w:r>
      <w:r w:rsidR="00865904">
        <w:rPr>
          <w:rFonts w:ascii="微軟正黑體" w:eastAsia="微軟正黑體" w:hAnsi="微軟正黑體" w:hint="eastAsia"/>
          <w:sz w:val="20"/>
          <w:szCs w:val="20"/>
        </w:rPr>
        <w:t>ober</w:t>
      </w:r>
      <w:r w:rsidR="00E26032" w:rsidRPr="00E26032">
        <w:rPr>
          <w:rFonts w:ascii="微軟正黑體" w:eastAsia="微軟正黑體" w:hAnsi="微軟正黑體"/>
          <w:sz w:val="20"/>
          <w:szCs w:val="20"/>
        </w:rPr>
        <w:t xml:space="preserve"> 2019 5:00 pm</w:t>
      </w:r>
      <w:r w:rsidR="00E26032">
        <w:rPr>
          <w:rFonts w:ascii="微軟正黑體" w:eastAsia="微軟正黑體" w:hAnsi="微軟正黑體" w:hint="eastAsia"/>
          <w:sz w:val="20"/>
          <w:szCs w:val="20"/>
        </w:rPr>
        <w:t xml:space="preserve"> (deadline).</w:t>
      </w:r>
    </w:p>
    <w:p w:rsidR="00F4798C" w:rsidRPr="00E26032" w:rsidRDefault="00F4798C" w:rsidP="00F4798C">
      <w:pPr>
        <w:spacing w:line="320" w:lineRule="exact"/>
        <w:rPr>
          <w:rFonts w:ascii="微軟正黑體" w:eastAsia="微軟正黑體" w:hAnsi="微軟正黑體"/>
          <w:sz w:val="22"/>
        </w:rPr>
      </w:pPr>
    </w:p>
    <w:sectPr w:rsidR="00F4798C" w:rsidRPr="00E26032" w:rsidSect="003D315D">
      <w:footerReference w:type="default" r:id="rId11"/>
      <w:pgSz w:w="11906" w:h="16838"/>
      <w:pgMar w:top="1135" w:right="1080" w:bottom="1134" w:left="1080" w:header="851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F1" w:rsidRDefault="001A46F1" w:rsidP="00015189">
      <w:r>
        <w:separator/>
      </w:r>
    </w:p>
  </w:endnote>
  <w:endnote w:type="continuationSeparator" w:id="0">
    <w:p w:rsidR="001A46F1" w:rsidRDefault="001A46F1" w:rsidP="0001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079290"/>
      <w:docPartObj>
        <w:docPartGallery w:val="Page Numbers (Bottom of Page)"/>
        <w:docPartUnique/>
      </w:docPartObj>
    </w:sdtPr>
    <w:sdtEndPr/>
    <w:sdtContent>
      <w:p w:rsidR="003940CC" w:rsidRDefault="00A94A96">
        <w:pPr>
          <w:pStyle w:val="a7"/>
          <w:jc w:val="right"/>
        </w:pPr>
        <w:r>
          <w:fldChar w:fldCharType="begin"/>
        </w:r>
        <w:r w:rsidR="00865904">
          <w:instrText>PAGE   \* MERGEFORMAT</w:instrText>
        </w:r>
        <w:r>
          <w:fldChar w:fldCharType="separate"/>
        </w:r>
        <w:r w:rsidR="008A205D" w:rsidRPr="008A205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F1" w:rsidRDefault="001A46F1" w:rsidP="00015189">
      <w:r>
        <w:separator/>
      </w:r>
    </w:p>
  </w:footnote>
  <w:footnote w:type="continuationSeparator" w:id="0">
    <w:p w:rsidR="001A46F1" w:rsidRDefault="001A46F1" w:rsidP="0001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E9"/>
    <w:multiLevelType w:val="multilevel"/>
    <w:tmpl w:val="815E94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21F0259"/>
    <w:multiLevelType w:val="multilevel"/>
    <w:tmpl w:val="69043D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2">
    <w:nsid w:val="159B0D32"/>
    <w:multiLevelType w:val="hybridMultilevel"/>
    <w:tmpl w:val="2E3E5D7A"/>
    <w:lvl w:ilvl="0" w:tplc="07188EF6">
      <w:start w:val="1"/>
      <w:numFmt w:val="ideographTraditional"/>
      <w:lvlText w:val="(%1部)"/>
      <w:lvlJc w:val="left"/>
      <w:pPr>
        <w:ind w:left="960" w:hanging="960"/>
      </w:pPr>
      <w:rPr>
        <w:rFonts w:hint="default"/>
      </w:rPr>
    </w:lvl>
    <w:lvl w:ilvl="1" w:tplc="6B1A425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BE41C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A1437F5"/>
    <w:multiLevelType w:val="hybridMultilevel"/>
    <w:tmpl w:val="70062580"/>
    <w:lvl w:ilvl="0" w:tplc="993070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5259A7"/>
    <w:multiLevelType w:val="multilevel"/>
    <w:tmpl w:val="7360C8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8"/>
      </w:rPr>
    </w:lvl>
    <w:lvl w:ilvl="1">
      <w:start w:val="1"/>
      <w:numFmt w:val="bullet"/>
      <w:lvlText w:val="£"/>
      <w:lvlJc w:val="left"/>
      <w:pPr>
        <w:ind w:left="567" w:hanging="567"/>
      </w:pPr>
      <w:rPr>
        <w:rFonts w:ascii="Wingdings 2" w:hAnsi="Wingdings 2" w:hint="default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22706771"/>
    <w:multiLevelType w:val="hybridMultilevel"/>
    <w:tmpl w:val="D75458BE"/>
    <w:lvl w:ilvl="0" w:tplc="AC385D90">
      <w:start w:val="5"/>
      <w:numFmt w:val="bullet"/>
      <w:lvlText w:val=""/>
      <w:lvlJc w:val="left"/>
      <w:pPr>
        <w:ind w:left="785" w:hanging="360"/>
      </w:pPr>
      <w:rPr>
        <w:rFonts w:ascii="Wingdings 2" w:eastAsia="微軟正黑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>
    <w:nsid w:val="31C04934"/>
    <w:multiLevelType w:val="hybridMultilevel"/>
    <w:tmpl w:val="37D2C098"/>
    <w:lvl w:ilvl="0" w:tplc="AFB09E78">
      <w:start w:val="6"/>
      <w:numFmt w:val="bullet"/>
      <w:lvlText w:val="-"/>
      <w:lvlJc w:val="left"/>
      <w:pPr>
        <w:ind w:left="960" w:hanging="480"/>
      </w:pPr>
      <w:rPr>
        <w:rFonts w:ascii="Times New Roman" w:eastAsia="全真楷書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3CD770B"/>
    <w:multiLevelType w:val="hybridMultilevel"/>
    <w:tmpl w:val="008EC9A6"/>
    <w:lvl w:ilvl="0" w:tplc="D878F53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>
    <w:nsid w:val="34CC41FD"/>
    <w:multiLevelType w:val="hybridMultilevel"/>
    <w:tmpl w:val="61580078"/>
    <w:lvl w:ilvl="0" w:tplc="6B1A4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562D9A"/>
    <w:multiLevelType w:val="hybridMultilevel"/>
    <w:tmpl w:val="CA2CA31C"/>
    <w:lvl w:ilvl="0" w:tplc="993070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06646C3"/>
    <w:multiLevelType w:val="hybridMultilevel"/>
    <w:tmpl w:val="0090FCDE"/>
    <w:lvl w:ilvl="0" w:tplc="A830E6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240F5B"/>
    <w:multiLevelType w:val="multilevel"/>
    <w:tmpl w:val="3A1497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55F67B8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5EE41CCD"/>
    <w:multiLevelType w:val="hybridMultilevel"/>
    <w:tmpl w:val="48DC9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0F6CBC"/>
    <w:multiLevelType w:val="multilevel"/>
    <w:tmpl w:val="7360C8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8"/>
      </w:rPr>
    </w:lvl>
    <w:lvl w:ilvl="1">
      <w:start w:val="1"/>
      <w:numFmt w:val="bullet"/>
      <w:lvlText w:val="£"/>
      <w:lvlJc w:val="left"/>
      <w:pPr>
        <w:ind w:left="567" w:hanging="567"/>
      </w:pPr>
      <w:rPr>
        <w:rFonts w:ascii="Wingdings 2" w:hAnsi="Wingdings 2" w:hint="default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6F3107ED"/>
    <w:multiLevelType w:val="multilevel"/>
    <w:tmpl w:val="5C86ECB2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6F624980"/>
    <w:multiLevelType w:val="hybridMultilevel"/>
    <w:tmpl w:val="9BA46726"/>
    <w:lvl w:ilvl="0" w:tplc="993070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FCF1952"/>
    <w:multiLevelType w:val="multilevel"/>
    <w:tmpl w:val="815E94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5"/>
  </w:num>
  <w:num w:numId="5">
    <w:abstractNumId w:val="5"/>
  </w:num>
  <w:num w:numId="6">
    <w:abstractNumId w:val="10"/>
  </w:num>
  <w:num w:numId="7">
    <w:abstractNumId w:val="18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16"/>
  </w:num>
  <w:num w:numId="13">
    <w:abstractNumId w:val="14"/>
  </w:num>
  <w:num w:numId="14">
    <w:abstractNumId w:val="7"/>
  </w:num>
  <w:num w:numId="15">
    <w:abstractNumId w:val="8"/>
  </w:num>
  <w:num w:numId="16">
    <w:abstractNumId w:val="4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75"/>
    <w:rsid w:val="000036F5"/>
    <w:rsid w:val="00004465"/>
    <w:rsid w:val="00015189"/>
    <w:rsid w:val="000260B5"/>
    <w:rsid w:val="00030FAE"/>
    <w:rsid w:val="000450E1"/>
    <w:rsid w:val="0004588D"/>
    <w:rsid w:val="00066EF7"/>
    <w:rsid w:val="0009624F"/>
    <w:rsid w:val="000F6E79"/>
    <w:rsid w:val="00103303"/>
    <w:rsid w:val="0011054A"/>
    <w:rsid w:val="00123B86"/>
    <w:rsid w:val="00134A29"/>
    <w:rsid w:val="00152AEE"/>
    <w:rsid w:val="0017116B"/>
    <w:rsid w:val="001751DD"/>
    <w:rsid w:val="001A4285"/>
    <w:rsid w:val="001A46F1"/>
    <w:rsid w:val="001B184D"/>
    <w:rsid w:val="001D5F75"/>
    <w:rsid w:val="001D6194"/>
    <w:rsid w:val="001E4C1E"/>
    <w:rsid w:val="001F3A28"/>
    <w:rsid w:val="001F5939"/>
    <w:rsid w:val="001F6A7E"/>
    <w:rsid w:val="00272CB4"/>
    <w:rsid w:val="00277F7E"/>
    <w:rsid w:val="00291CC8"/>
    <w:rsid w:val="002A674D"/>
    <w:rsid w:val="002B5390"/>
    <w:rsid w:val="002D01B0"/>
    <w:rsid w:val="0031482B"/>
    <w:rsid w:val="00331B9D"/>
    <w:rsid w:val="00333338"/>
    <w:rsid w:val="00337A4A"/>
    <w:rsid w:val="00357BD7"/>
    <w:rsid w:val="003617BB"/>
    <w:rsid w:val="003764BE"/>
    <w:rsid w:val="00390AB2"/>
    <w:rsid w:val="003940CC"/>
    <w:rsid w:val="003A1C83"/>
    <w:rsid w:val="003A1EB9"/>
    <w:rsid w:val="003C552B"/>
    <w:rsid w:val="003D1DE4"/>
    <w:rsid w:val="003D315D"/>
    <w:rsid w:val="003E52C0"/>
    <w:rsid w:val="003F3A01"/>
    <w:rsid w:val="00402BEA"/>
    <w:rsid w:val="00440C3A"/>
    <w:rsid w:val="0044150D"/>
    <w:rsid w:val="004605AA"/>
    <w:rsid w:val="00463357"/>
    <w:rsid w:val="00465815"/>
    <w:rsid w:val="004764D1"/>
    <w:rsid w:val="00476F94"/>
    <w:rsid w:val="004935E7"/>
    <w:rsid w:val="004D1E22"/>
    <w:rsid w:val="004E34F4"/>
    <w:rsid w:val="004E4BAE"/>
    <w:rsid w:val="00501C76"/>
    <w:rsid w:val="00541F9F"/>
    <w:rsid w:val="00545205"/>
    <w:rsid w:val="00555FA1"/>
    <w:rsid w:val="00563A49"/>
    <w:rsid w:val="00582A0D"/>
    <w:rsid w:val="005B2646"/>
    <w:rsid w:val="005C4610"/>
    <w:rsid w:val="005D203E"/>
    <w:rsid w:val="005D29A8"/>
    <w:rsid w:val="005F45DD"/>
    <w:rsid w:val="00604A93"/>
    <w:rsid w:val="00612197"/>
    <w:rsid w:val="00623E45"/>
    <w:rsid w:val="00663AE8"/>
    <w:rsid w:val="00663BBB"/>
    <w:rsid w:val="00681F9E"/>
    <w:rsid w:val="0069228F"/>
    <w:rsid w:val="00696B90"/>
    <w:rsid w:val="006B51A9"/>
    <w:rsid w:val="006D32CB"/>
    <w:rsid w:val="00713A00"/>
    <w:rsid w:val="00721756"/>
    <w:rsid w:val="00727466"/>
    <w:rsid w:val="007714B1"/>
    <w:rsid w:val="00771906"/>
    <w:rsid w:val="00785B9E"/>
    <w:rsid w:val="007A0D7D"/>
    <w:rsid w:val="007A5E9E"/>
    <w:rsid w:val="007C515E"/>
    <w:rsid w:val="007E5AF9"/>
    <w:rsid w:val="008016ED"/>
    <w:rsid w:val="00847C67"/>
    <w:rsid w:val="0085376C"/>
    <w:rsid w:val="00865904"/>
    <w:rsid w:val="00893491"/>
    <w:rsid w:val="008A205D"/>
    <w:rsid w:val="008A5AF9"/>
    <w:rsid w:val="008D361D"/>
    <w:rsid w:val="00904EDA"/>
    <w:rsid w:val="00942EF4"/>
    <w:rsid w:val="00954493"/>
    <w:rsid w:val="00965D78"/>
    <w:rsid w:val="00A04CB9"/>
    <w:rsid w:val="00A13A43"/>
    <w:rsid w:val="00A325DA"/>
    <w:rsid w:val="00A4065D"/>
    <w:rsid w:val="00A417F4"/>
    <w:rsid w:val="00A52EEF"/>
    <w:rsid w:val="00A5303F"/>
    <w:rsid w:val="00A93C83"/>
    <w:rsid w:val="00A94A96"/>
    <w:rsid w:val="00AD2317"/>
    <w:rsid w:val="00AD4784"/>
    <w:rsid w:val="00AE5C9B"/>
    <w:rsid w:val="00AF52AF"/>
    <w:rsid w:val="00B00A60"/>
    <w:rsid w:val="00B24644"/>
    <w:rsid w:val="00B267A5"/>
    <w:rsid w:val="00B32390"/>
    <w:rsid w:val="00B37C3F"/>
    <w:rsid w:val="00B37C9B"/>
    <w:rsid w:val="00B47DFA"/>
    <w:rsid w:val="00B51ED5"/>
    <w:rsid w:val="00B842F0"/>
    <w:rsid w:val="00B8637B"/>
    <w:rsid w:val="00BA29A5"/>
    <w:rsid w:val="00BC196D"/>
    <w:rsid w:val="00BC2485"/>
    <w:rsid w:val="00BD65F9"/>
    <w:rsid w:val="00BE4F5F"/>
    <w:rsid w:val="00BF2413"/>
    <w:rsid w:val="00C0214D"/>
    <w:rsid w:val="00C10E9E"/>
    <w:rsid w:val="00C314CD"/>
    <w:rsid w:val="00C6171B"/>
    <w:rsid w:val="00CB2EE3"/>
    <w:rsid w:val="00CE2D92"/>
    <w:rsid w:val="00D05E59"/>
    <w:rsid w:val="00D1095D"/>
    <w:rsid w:val="00D17513"/>
    <w:rsid w:val="00D33D3B"/>
    <w:rsid w:val="00D6173F"/>
    <w:rsid w:val="00D629FA"/>
    <w:rsid w:val="00D6747B"/>
    <w:rsid w:val="00D779CA"/>
    <w:rsid w:val="00D849A3"/>
    <w:rsid w:val="00DA6C1F"/>
    <w:rsid w:val="00DC0765"/>
    <w:rsid w:val="00DE3F88"/>
    <w:rsid w:val="00DF6936"/>
    <w:rsid w:val="00E26032"/>
    <w:rsid w:val="00E416A0"/>
    <w:rsid w:val="00E7515D"/>
    <w:rsid w:val="00EC42F9"/>
    <w:rsid w:val="00F072AF"/>
    <w:rsid w:val="00F10445"/>
    <w:rsid w:val="00F2591C"/>
    <w:rsid w:val="00F44A9A"/>
    <w:rsid w:val="00F46390"/>
    <w:rsid w:val="00F4798C"/>
    <w:rsid w:val="00F90AD0"/>
    <w:rsid w:val="00FA3016"/>
    <w:rsid w:val="00FA7A4E"/>
    <w:rsid w:val="00FB5F65"/>
    <w:rsid w:val="00FC2A24"/>
    <w:rsid w:val="00FD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45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E45"/>
    <w:pPr>
      <w:ind w:leftChars="200" w:left="480"/>
    </w:pPr>
  </w:style>
  <w:style w:type="table" w:styleId="a4">
    <w:name w:val="Table Grid"/>
    <w:basedOn w:val="a1"/>
    <w:uiPriority w:val="59"/>
    <w:rsid w:val="00F4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5189"/>
    <w:rPr>
      <w:rFonts w:ascii="Footlight MT Light" w:eastAsia="全真楷書" w:hAnsi="Footlight MT Light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5189"/>
    <w:rPr>
      <w:rFonts w:ascii="Footlight MT Light" w:eastAsia="全真楷書" w:hAnsi="Footlight MT Light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F52A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65D7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5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5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45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E45"/>
    <w:pPr>
      <w:ind w:leftChars="200" w:left="480"/>
    </w:pPr>
  </w:style>
  <w:style w:type="table" w:styleId="a4">
    <w:name w:val="Table Grid"/>
    <w:basedOn w:val="a1"/>
    <w:uiPriority w:val="59"/>
    <w:rsid w:val="00F4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5189"/>
    <w:rPr>
      <w:rFonts w:ascii="Footlight MT Light" w:eastAsia="全真楷書" w:hAnsi="Footlight MT Light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5189"/>
    <w:rPr>
      <w:rFonts w:ascii="Footlight MT Light" w:eastAsia="全真楷書" w:hAnsi="Footlight MT Light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F52A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65D7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5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5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jectStar@hkcss.org.h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E9E4-41CB-4F9C-8DB3-9066D724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LAW</dc:creator>
  <cp:lastModifiedBy>Man LAW</cp:lastModifiedBy>
  <cp:revision>6</cp:revision>
  <cp:lastPrinted>2019-08-08T08:35:00Z</cp:lastPrinted>
  <dcterms:created xsi:type="dcterms:W3CDTF">2019-08-15T01:19:00Z</dcterms:created>
  <dcterms:modified xsi:type="dcterms:W3CDTF">2019-08-16T06:48:00Z</dcterms:modified>
</cp:coreProperties>
</file>