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8" w:rsidRPr="00BF7408" w:rsidRDefault="00FF5D02" w:rsidP="00C71DDB">
      <w:pPr>
        <w:rPr>
          <w:rFonts w:eastAsia="標楷體"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390" cy="1599565"/>
            <wp:effectExtent l="19050" t="0" r="0" b="0"/>
            <wp:wrapNone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3E8" w:rsidRPr="00BF7408">
        <w:rPr>
          <w:rFonts w:eastAsia="標楷體"/>
          <w:noProof/>
          <w:szCs w:val="24"/>
        </w:rPr>
        <w:t xml:space="preserve">  </w:t>
      </w:r>
    </w:p>
    <w:p w:rsidR="00A123E8" w:rsidRPr="00BF7408" w:rsidRDefault="00A123E8" w:rsidP="00C71DDB">
      <w:pPr>
        <w:rPr>
          <w:rFonts w:eastAsia="標楷體"/>
          <w:noProof/>
          <w:szCs w:val="24"/>
        </w:rPr>
      </w:pPr>
    </w:p>
    <w:p w:rsidR="00A123E8" w:rsidRPr="00BF7408" w:rsidRDefault="00A123E8" w:rsidP="00C71DDB">
      <w:pPr>
        <w:rPr>
          <w:rFonts w:eastAsia="標楷體"/>
          <w:noProof/>
          <w:szCs w:val="24"/>
        </w:rPr>
      </w:pPr>
    </w:p>
    <w:p w:rsidR="00A123E8" w:rsidRPr="00BF7408" w:rsidRDefault="00FF5D02" w:rsidP="007F023B">
      <w:pPr>
        <w:rPr>
          <w:rFonts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31750</wp:posOffset>
            </wp:positionV>
            <wp:extent cx="990600" cy="914400"/>
            <wp:effectExtent l="1905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33655</wp:posOffset>
            </wp:positionV>
            <wp:extent cx="2133600" cy="946150"/>
            <wp:effectExtent l="19050" t="0" r="0" b="0"/>
            <wp:wrapSquare wrapText="bothSides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3E8" w:rsidRPr="00BF7408">
        <w:rPr>
          <w:rFonts w:eastAsia="標楷體"/>
          <w:szCs w:val="24"/>
        </w:rPr>
        <w:t xml:space="preserve">  </w:t>
      </w: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jc w:val="center"/>
        <w:rPr>
          <w:rFonts w:eastAsia="標楷體" w:hAnsi="標楷體"/>
          <w:b/>
          <w:sz w:val="28"/>
          <w:szCs w:val="28"/>
        </w:rPr>
      </w:pPr>
      <w:r w:rsidRPr="00BF7408">
        <w:rPr>
          <w:rFonts w:eastAsia="標楷體" w:hAnsi="標楷體" w:hint="eastAsia"/>
          <w:b/>
          <w:sz w:val="28"/>
          <w:szCs w:val="28"/>
        </w:rPr>
        <w:t>「雅軒」受訪住戶</w:t>
      </w:r>
    </w:p>
    <w:p w:rsidR="00A123E8" w:rsidRPr="00BF7408" w:rsidRDefault="00A123E8" w:rsidP="007F023B">
      <w:pPr>
        <w:jc w:val="center"/>
        <w:rPr>
          <w:rFonts w:eastAsia="標楷體" w:hAnsi="標楷體"/>
          <w:b/>
          <w:sz w:val="28"/>
          <w:szCs w:val="28"/>
        </w:rPr>
      </w:pPr>
      <w:r w:rsidRPr="00BF7408">
        <w:rPr>
          <w:rFonts w:eastAsia="標楷體" w:hAnsi="標楷體" w:hint="eastAsia"/>
          <w:b/>
          <w:sz w:val="28"/>
          <w:szCs w:val="28"/>
        </w:rPr>
        <w:t>背景資料</w:t>
      </w:r>
    </w:p>
    <w:p w:rsidR="00A123E8" w:rsidRPr="00BF7408" w:rsidRDefault="00A123E8" w:rsidP="00B82F61"/>
    <w:p w:rsidR="00A123E8" w:rsidRPr="003832F1" w:rsidRDefault="00A123E8" w:rsidP="00B82F61">
      <w:pPr>
        <w:rPr>
          <w:rFonts w:eastAsia="標楷體" w:hAnsi="標楷體"/>
          <w:lang w:eastAsia="zh-HK"/>
        </w:rPr>
      </w:pPr>
      <w:r w:rsidRPr="003832F1">
        <w:rPr>
          <w:rFonts w:eastAsia="標楷體" w:hAnsi="標楷體" w:hint="eastAsia"/>
        </w:rPr>
        <w:t>林女士（化名）與</w:t>
      </w:r>
      <w:r w:rsidRPr="003832F1">
        <w:rPr>
          <w:rFonts w:eastAsia="標楷體" w:hAnsi="標楷體"/>
        </w:rPr>
        <w:t>6</w:t>
      </w:r>
      <w:r w:rsidRPr="003832F1">
        <w:rPr>
          <w:rFonts w:eastAsia="標楷體" w:hAnsi="標楷體" w:hint="eastAsia"/>
        </w:rPr>
        <w:t>歲兒子本來住在劏房，租金及水電共費</w:t>
      </w:r>
      <w:r w:rsidRPr="003832F1">
        <w:rPr>
          <w:rFonts w:eastAsia="標楷體" w:hAnsi="標楷體"/>
        </w:rPr>
        <w:t>4</w:t>
      </w:r>
      <w:r>
        <w:rPr>
          <w:rFonts w:eastAsia="標楷體" w:hAnsi="標楷體"/>
          <w:lang w:eastAsia="zh-HK"/>
        </w:rPr>
        <w:t>,</w:t>
      </w:r>
      <w:r w:rsidRPr="003832F1">
        <w:rPr>
          <w:rFonts w:eastAsia="標楷體" w:hAnsi="標楷體"/>
        </w:rPr>
        <w:t>300</w:t>
      </w:r>
      <w:r w:rsidRPr="003832F1">
        <w:rPr>
          <w:rFonts w:eastAsia="標楷體" w:hAnsi="標楷體" w:hint="eastAsia"/>
        </w:rPr>
        <w:t>元</w:t>
      </w:r>
      <w:r w:rsidRPr="00BF7408">
        <w:rPr>
          <w:rFonts w:eastAsia="標楷體" w:hAnsi="標楷體" w:hint="eastAsia"/>
        </w:rPr>
        <w:t>，位於通宵營業的食肆樓上，除了飽受油煙之苦，亦長期受噪音困擾，樓下直至凌晨兩三點依然人流旺盛，影響他們的休息時間。林女士因此出現抑鬱狀況，需接受藥物治療。另外，因為地方狹小，兒子只可在床上玩樂及做功課，吃飯也只能在床邊。孩子正值好動年齡，時常要到公園跑跑跳跳，以前家住唐五樓，為了滿足孩子，每天上落梯多次，有時為了減少上落次數，會在街上蹓躂多時。</w:t>
      </w:r>
    </w:p>
    <w:p w:rsidR="00A123E8" w:rsidRPr="00BF7408" w:rsidRDefault="00A123E8" w:rsidP="00B82F61">
      <w:pPr>
        <w:rPr>
          <w:rFonts w:eastAsia="標楷體"/>
        </w:rPr>
      </w:pPr>
    </w:p>
    <w:p w:rsidR="00A123E8" w:rsidRPr="00BF7408" w:rsidRDefault="00A123E8" w:rsidP="00B82F61">
      <w:pPr>
        <w:rPr>
          <w:rFonts w:eastAsia="標楷體" w:hAnsi="標楷體"/>
        </w:rPr>
      </w:pPr>
      <w:r w:rsidRPr="00BF7408">
        <w:rPr>
          <w:rFonts w:eastAsia="標楷體" w:hAnsi="標楷體" w:hint="eastAsia"/>
        </w:rPr>
        <w:t>遷入聖雅各福群會「雅軒」後，兒子可在客廳的飯枱上做功課，玩具放在窗台上，他很喜歡向窗外觀望，享受日光與風景。才遷進幾天，林女士表示睡眠情況已大大改善，情緒亦已好轉，兒子與「雅軒」其他小朋友相處融洽，時常到休閒閣與社工哥哥或其他孩子玩樂，林女士心靈與精神多了空間及支援。此外，現樓宇設有升降機，亦免去不斷上落樓梯帶來的不便和對身體的負擔。</w:t>
      </w:r>
    </w:p>
    <w:p w:rsidR="00A123E8" w:rsidRPr="00BF7408" w:rsidRDefault="00A123E8" w:rsidP="00B82F61">
      <w:pPr>
        <w:rPr>
          <w:rFonts w:eastAsia="標楷體" w:hAnsi="標楷體"/>
        </w:rPr>
      </w:pPr>
    </w:p>
    <w:p w:rsidR="00A123E8" w:rsidRPr="00BF7408" w:rsidRDefault="00A123E8" w:rsidP="00B82F61">
      <w:pPr>
        <w:rPr>
          <w:rFonts w:eastAsia="標楷體"/>
        </w:rPr>
      </w:pPr>
      <w:r w:rsidRPr="00BF7408">
        <w:rPr>
          <w:rFonts w:eastAsia="標楷體" w:hAnsi="標楷體" w:hint="eastAsia"/>
        </w:rPr>
        <w:t>林女士樂於與別人分享，亦相信透過溝通，可與另一租戶</w:t>
      </w:r>
      <w:r w:rsidR="006E78EC" w:rsidRPr="00B82F61">
        <w:rPr>
          <w:rFonts w:eastAsia="標楷體" w:hAnsi="標楷體"/>
        </w:rPr>
        <w:t>一起居住</w:t>
      </w:r>
      <w:r w:rsidRPr="00BF7408">
        <w:rPr>
          <w:rFonts w:eastAsia="標楷體" w:hAnsi="標楷體" w:hint="eastAsia"/>
        </w:rPr>
        <w:t>。</w:t>
      </w:r>
    </w:p>
    <w:p w:rsidR="00A123E8" w:rsidRPr="00BF7408" w:rsidRDefault="00A123E8" w:rsidP="00B82F61">
      <w:pPr>
        <w:rPr>
          <w:rFonts w:eastAsia="標楷體"/>
        </w:rPr>
      </w:pPr>
    </w:p>
    <w:p w:rsidR="00A123E8" w:rsidRPr="00BF7408" w:rsidRDefault="00A123E8" w:rsidP="00B82F61">
      <w:pPr>
        <w:rPr>
          <w:rFonts w:eastAsia="標楷體"/>
        </w:rPr>
      </w:pPr>
      <w:r w:rsidRPr="00BF7408">
        <w:rPr>
          <w:rFonts w:eastAsia="標楷體" w:hAnsi="標楷體" w:hint="eastAsia"/>
        </w:rPr>
        <w:t>作為綜援受助人，雅軒收取</w:t>
      </w:r>
      <w:r w:rsidRPr="00BF7408">
        <w:rPr>
          <w:rFonts w:eastAsia="標楷體"/>
        </w:rPr>
        <w:t>3,640</w:t>
      </w:r>
      <w:r w:rsidRPr="00BF7408">
        <w:rPr>
          <w:rFonts w:eastAsia="標楷體" w:hAnsi="標楷體" w:hint="eastAsia"/>
        </w:rPr>
        <w:t>元租金，加每戶</w:t>
      </w:r>
      <w:r w:rsidRPr="00BF7408">
        <w:rPr>
          <w:rFonts w:eastAsia="標楷體"/>
        </w:rPr>
        <w:t>350</w:t>
      </w:r>
      <w:r w:rsidRPr="00BF7408">
        <w:rPr>
          <w:rFonts w:eastAsia="標楷體" w:hAnsi="標楷體" w:hint="eastAsia"/>
        </w:rPr>
        <w:t>元水電煤雜費，林女士表示省下的錢雖然不多，但環境改善對其病況有很大幫助，這對她至關重要。另外，對於每月收取的</w:t>
      </w:r>
      <w:r w:rsidRPr="00BF7408">
        <w:rPr>
          <w:rFonts w:eastAsia="標楷體"/>
        </w:rPr>
        <w:t>250</w:t>
      </w:r>
      <w:r w:rsidRPr="00BF7408">
        <w:rPr>
          <w:rFonts w:eastAsia="標楷體" w:hAnsi="標楷體" w:hint="eastAsia"/>
        </w:rPr>
        <w:t>元的維修基金，她認為只要愛護家中各樣公物，到租約期滿可如數退回，就變成是一項儲蓄。至今她已輪候公屋</w:t>
      </w:r>
      <w:r w:rsidRPr="00BF7408">
        <w:rPr>
          <w:rFonts w:eastAsia="標楷體"/>
        </w:rPr>
        <w:t>5</w:t>
      </w:r>
      <w:r w:rsidRPr="00BF7408">
        <w:rPr>
          <w:rFonts w:eastAsia="標楷體" w:hAnsi="標楷體" w:hint="eastAsia"/>
        </w:rPr>
        <w:t>年，期望之後可順利上樓。</w:t>
      </w:r>
    </w:p>
    <w:p w:rsidR="00A123E8" w:rsidRPr="00BF7408" w:rsidRDefault="00A123E8" w:rsidP="00B82F61"/>
    <w:p w:rsidR="00A123E8" w:rsidRPr="00BF7408" w:rsidRDefault="00A123E8">
      <w:pPr>
        <w:widowControl/>
        <w:rPr>
          <w:rFonts w:eastAsia="標楷體"/>
          <w:szCs w:val="24"/>
        </w:rPr>
      </w:pPr>
    </w:p>
    <w:sectPr w:rsidR="00A123E8" w:rsidRPr="00BF7408" w:rsidSect="00AB08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92" w:rsidRDefault="00570192" w:rsidP="00B76791">
      <w:r>
        <w:separator/>
      </w:r>
    </w:p>
  </w:endnote>
  <w:endnote w:type="continuationSeparator" w:id="0">
    <w:p w:rsidR="00570192" w:rsidRDefault="00570192" w:rsidP="00B7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92" w:rsidRDefault="00570192" w:rsidP="00B76791">
      <w:r>
        <w:separator/>
      </w:r>
    </w:p>
  </w:footnote>
  <w:footnote w:type="continuationSeparator" w:id="0">
    <w:p w:rsidR="00570192" w:rsidRDefault="00570192" w:rsidP="00B76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90"/>
    <w:multiLevelType w:val="hybridMultilevel"/>
    <w:tmpl w:val="0AB4E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365DDB"/>
    <w:multiLevelType w:val="hybridMultilevel"/>
    <w:tmpl w:val="D2C681BE"/>
    <w:lvl w:ilvl="0" w:tplc="D42EA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24BB56">
      <w:start w:val="1"/>
      <w:numFmt w:val="bullet"/>
      <w:lvlText w:val="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2EC1FD7"/>
    <w:multiLevelType w:val="hybridMultilevel"/>
    <w:tmpl w:val="82E2940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DF94939"/>
    <w:multiLevelType w:val="hybridMultilevel"/>
    <w:tmpl w:val="9008F762"/>
    <w:lvl w:ilvl="0" w:tplc="E30AA22C">
      <w:start w:val="1"/>
      <w:numFmt w:val="ideographTraditional"/>
      <w:lvlText w:val="%1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0E665BD"/>
    <w:multiLevelType w:val="hybridMultilevel"/>
    <w:tmpl w:val="8B7A541C"/>
    <w:lvl w:ilvl="0" w:tplc="2924BB56">
      <w:start w:val="1"/>
      <w:numFmt w:val="bullet"/>
      <w:lvlText w:val="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3F25350"/>
    <w:multiLevelType w:val="hybridMultilevel"/>
    <w:tmpl w:val="6C8471B6"/>
    <w:lvl w:ilvl="0" w:tplc="7952C356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9E6261"/>
    <w:multiLevelType w:val="hybridMultilevel"/>
    <w:tmpl w:val="740687B0"/>
    <w:lvl w:ilvl="0" w:tplc="D42EA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E30AA22C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DDB"/>
    <w:rsid w:val="0000724F"/>
    <w:rsid w:val="0003208B"/>
    <w:rsid w:val="00052B9E"/>
    <w:rsid w:val="00064DEB"/>
    <w:rsid w:val="00066DBF"/>
    <w:rsid w:val="000950C1"/>
    <w:rsid w:val="000B0E8C"/>
    <w:rsid w:val="000B28B3"/>
    <w:rsid w:val="000F4CC5"/>
    <w:rsid w:val="00117CB8"/>
    <w:rsid w:val="001263C7"/>
    <w:rsid w:val="00127AE1"/>
    <w:rsid w:val="0014699C"/>
    <w:rsid w:val="00154885"/>
    <w:rsid w:val="001551B7"/>
    <w:rsid w:val="00157DD7"/>
    <w:rsid w:val="00165E4D"/>
    <w:rsid w:val="001A49DD"/>
    <w:rsid w:val="001B1A10"/>
    <w:rsid w:val="001C65BB"/>
    <w:rsid w:val="001F6FF5"/>
    <w:rsid w:val="00211BC1"/>
    <w:rsid w:val="00214FF7"/>
    <w:rsid w:val="00217D1F"/>
    <w:rsid w:val="00234F5E"/>
    <w:rsid w:val="002B41CF"/>
    <w:rsid w:val="002C02D4"/>
    <w:rsid w:val="002D67CE"/>
    <w:rsid w:val="003110B4"/>
    <w:rsid w:val="00315A69"/>
    <w:rsid w:val="00346065"/>
    <w:rsid w:val="003832F1"/>
    <w:rsid w:val="003A616C"/>
    <w:rsid w:val="004052DF"/>
    <w:rsid w:val="004265E3"/>
    <w:rsid w:val="00442FB5"/>
    <w:rsid w:val="00457E61"/>
    <w:rsid w:val="004731C3"/>
    <w:rsid w:val="0049467E"/>
    <w:rsid w:val="00496BE3"/>
    <w:rsid w:val="004B2C32"/>
    <w:rsid w:val="004B478B"/>
    <w:rsid w:val="004D4DB7"/>
    <w:rsid w:val="004E7DB7"/>
    <w:rsid w:val="004F2C04"/>
    <w:rsid w:val="004F7E01"/>
    <w:rsid w:val="00501422"/>
    <w:rsid w:val="00501CDE"/>
    <w:rsid w:val="005055DE"/>
    <w:rsid w:val="00517687"/>
    <w:rsid w:val="005315AD"/>
    <w:rsid w:val="0056361B"/>
    <w:rsid w:val="00570192"/>
    <w:rsid w:val="005716B9"/>
    <w:rsid w:val="005A0C82"/>
    <w:rsid w:val="005B7C57"/>
    <w:rsid w:val="005D1F17"/>
    <w:rsid w:val="00612B94"/>
    <w:rsid w:val="0064644C"/>
    <w:rsid w:val="0065605B"/>
    <w:rsid w:val="00676276"/>
    <w:rsid w:val="006766A1"/>
    <w:rsid w:val="006968C6"/>
    <w:rsid w:val="006B492C"/>
    <w:rsid w:val="006E78EC"/>
    <w:rsid w:val="00700F92"/>
    <w:rsid w:val="0070150D"/>
    <w:rsid w:val="007155B9"/>
    <w:rsid w:val="00760B4B"/>
    <w:rsid w:val="00770318"/>
    <w:rsid w:val="007F023B"/>
    <w:rsid w:val="00852B27"/>
    <w:rsid w:val="00881FD3"/>
    <w:rsid w:val="00896BD3"/>
    <w:rsid w:val="008C3050"/>
    <w:rsid w:val="008C59BE"/>
    <w:rsid w:val="008E4050"/>
    <w:rsid w:val="00911884"/>
    <w:rsid w:val="0092415A"/>
    <w:rsid w:val="009343DD"/>
    <w:rsid w:val="00936C57"/>
    <w:rsid w:val="0095491D"/>
    <w:rsid w:val="0097005F"/>
    <w:rsid w:val="009C579E"/>
    <w:rsid w:val="009C7941"/>
    <w:rsid w:val="009E6AAE"/>
    <w:rsid w:val="009E70EB"/>
    <w:rsid w:val="00A123E8"/>
    <w:rsid w:val="00A166D5"/>
    <w:rsid w:val="00A1681C"/>
    <w:rsid w:val="00A24555"/>
    <w:rsid w:val="00A4714B"/>
    <w:rsid w:val="00A734C7"/>
    <w:rsid w:val="00AB0877"/>
    <w:rsid w:val="00AC4EF8"/>
    <w:rsid w:val="00AD71B3"/>
    <w:rsid w:val="00AF3D97"/>
    <w:rsid w:val="00B001B2"/>
    <w:rsid w:val="00B35E7B"/>
    <w:rsid w:val="00B46FFD"/>
    <w:rsid w:val="00B7465B"/>
    <w:rsid w:val="00B76791"/>
    <w:rsid w:val="00B82F61"/>
    <w:rsid w:val="00BB4C88"/>
    <w:rsid w:val="00BF7408"/>
    <w:rsid w:val="00C047F8"/>
    <w:rsid w:val="00C1259F"/>
    <w:rsid w:val="00C12E3E"/>
    <w:rsid w:val="00C71DDB"/>
    <w:rsid w:val="00C90DFD"/>
    <w:rsid w:val="00C95071"/>
    <w:rsid w:val="00D125E2"/>
    <w:rsid w:val="00D55385"/>
    <w:rsid w:val="00D62B14"/>
    <w:rsid w:val="00D939A3"/>
    <w:rsid w:val="00E0197A"/>
    <w:rsid w:val="00E03F22"/>
    <w:rsid w:val="00E2521B"/>
    <w:rsid w:val="00E84861"/>
    <w:rsid w:val="00ED63BC"/>
    <w:rsid w:val="00EE4474"/>
    <w:rsid w:val="00F15D81"/>
    <w:rsid w:val="00F22C5C"/>
    <w:rsid w:val="00F24254"/>
    <w:rsid w:val="00F40445"/>
    <w:rsid w:val="00F73A82"/>
    <w:rsid w:val="00F7794B"/>
    <w:rsid w:val="00FA7F4B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D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71DDB"/>
    <w:pPr>
      <w:ind w:leftChars="200" w:left="480"/>
    </w:pPr>
  </w:style>
  <w:style w:type="character" w:styleId="a5">
    <w:name w:val="Emphasis"/>
    <w:basedOn w:val="a0"/>
    <w:uiPriority w:val="99"/>
    <w:qFormat/>
    <w:rsid w:val="00C71DD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71DDB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C71DD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76791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76791"/>
    <w:rPr>
      <w:rFonts w:cs="Times New Roman"/>
      <w:sz w:val="20"/>
      <w:szCs w:val="20"/>
    </w:rPr>
  </w:style>
  <w:style w:type="character" w:styleId="ac">
    <w:name w:val="Hyperlink"/>
    <w:basedOn w:val="a0"/>
    <w:uiPriority w:val="99"/>
    <w:rsid w:val="007F02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D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1DDB"/>
    <w:pPr>
      <w:ind w:leftChars="200" w:left="480"/>
    </w:pPr>
  </w:style>
  <w:style w:type="character" w:styleId="a5">
    <w:name w:val="Emphasis"/>
    <w:basedOn w:val="a0"/>
    <w:uiPriority w:val="99"/>
    <w:qFormat/>
    <w:rsid w:val="00C71DD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71DDB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C71DD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76791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76791"/>
    <w:rPr>
      <w:rFonts w:cs="Times New Roman"/>
      <w:sz w:val="20"/>
      <w:szCs w:val="20"/>
    </w:rPr>
  </w:style>
  <w:style w:type="character" w:styleId="ac">
    <w:name w:val="Hyperlink"/>
    <w:basedOn w:val="a0"/>
    <w:uiPriority w:val="99"/>
    <w:rsid w:val="007F02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s0824</dc:creator>
  <cp:lastModifiedBy>s0121</cp:lastModifiedBy>
  <cp:revision>3</cp:revision>
  <cp:lastPrinted>2018-02-06T02:18:00Z</cp:lastPrinted>
  <dcterms:created xsi:type="dcterms:W3CDTF">2018-02-06T02:35:00Z</dcterms:created>
  <dcterms:modified xsi:type="dcterms:W3CDTF">2018-02-06T02:42:00Z</dcterms:modified>
</cp:coreProperties>
</file>