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0E577" w14:textId="77777777" w:rsidR="00470520" w:rsidRPr="008570A5" w:rsidRDefault="008C33C9" w:rsidP="00470520">
      <w:pPr>
        <w:jc w:val="right"/>
        <w:rPr>
          <w:rFonts w:asciiTheme="minorHAnsi" w:hAnsiTheme="minorHAnsi" w:cstheme="minorHAnsi"/>
          <w:b/>
          <w:sz w:val="22"/>
          <w:szCs w:val="22"/>
        </w:rPr>
      </w:pPr>
      <w:r w:rsidRPr="008570A5">
        <w:rPr>
          <w:rFonts w:asciiTheme="minorHAnsi" w:hAnsiTheme="minorHAnsi" w:cstheme="minorHAnsi"/>
          <w:b/>
          <w:sz w:val="22"/>
          <w:szCs w:val="22"/>
          <w:lang w:val="en-GB"/>
        </w:rPr>
        <w:t xml:space="preserve"> </w:t>
      </w:r>
    </w:p>
    <w:p w14:paraId="2260E578" w14:textId="77777777" w:rsidR="00F927E4" w:rsidRPr="008570A5" w:rsidRDefault="00F927E4" w:rsidP="00F927E4">
      <w:pPr>
        <w:ind w:leftChars="-150" w:left="-360" w:rightChars="-139" w:right="-334"/>
        <w:jc w:val="center"/>
        <w:rPr>
          <w:rFonts w:asciiTheme="minorHAnsi" w:hAnsiTheme="minorHAnsi" w:cstheme="minorHAnsi"/>
          <w:sz w:val="22"/>
          <w:szCs w:val="22"/>
          <w:u w:val="single"/>
        </w:rPr>
      </w:pPr>
      <w:r w:rsidRPr="008570A5">
        <w:rPr>
          <w:rFonts w:asciiTheme="minorHAnsi" w:hAnsiTheme="minorHAnsi" w:cstheme="minorHAnsi"/>
          <w:sz w:val="22"/>
          <w:szCs w:val="22"/>
          <w:u w:val="single"/>
        </w:rPr>
        <w:t>Form of Request of Proposal (RFP)</w:t>
      </w:r>
    </w:p>
    <w:p w14:paraId="2260E579" w14:textId="77777777" w:rsidR="00F359D3" w:rsidRPr="008570A5" w:rsidRDefault="00F359D3">
      <w:pPr>
        <w:ind w:leftChars="-150" w:left="-360" w:rightChars="-139" w:right="-334"/>
        <w:jc w:val="center"/>
        <w:rPr>
          <w:rFonts w:asciiTheme="minorHAnsi" w:hAnsiTheme="minorHAnsi" w:cstheme="minorHAnsi"/>
          <w:sz w:val="22"/>
          <w:szCs w:val="22"/>
          <w:u w:val="single"/>
        </w:rPr>
      </w:pPr>
    </w:p>
    <w:p w14:paraId="2260E57A"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To</w:t>
      </w:r>
      <w:r w:rsidRPr="008570A5">
        <w:rPr>
          <w:rFonts w:asciiTheme="minorHAnsi" w:hAnsiTheme="minorHAnsi" w:cstheme="minorHAnsi"/>
          <w:sz w:val="22"/>
          <w:szCs w:val="22"/>
        </w:rPr>
        <w:tab/>
      </w:r>
      <w:r w:rsidRPr="008570A5">
        <w:rPr>
          <w:rFonts w:asciiTheme="minorHAnsi" w:hAnsiTheme="minorHAnsi" w:cstheme="minorHAnsi"/>
          <w:sz w:val="22"/>
          <w:szCs w:val="22"/>
        </w:rPr>
        <w:tab/>
        <w:t>:</w:t>
      </w:r>
      <w:r w:rsidRPr="008570A5">
        <w:rPr>
          <w:rFonts w:asciiTheme="minorHAnsi" w:hAnsiTheme="minorHAnsi" w:cstheme="minorHAnsi"/>
          <w:sz w:val="22"/>
          <w:szCs w:val="22"/>
        </w:rPr>
        <w:tab/>
        <w:t>The Hong Kong Council of Social Service</w:t>
      </w:r>
    </w:p>
    <w:p w14:paraId="2260E57B"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at the following Lodging Address:</w:t>
      </w:r>
    </w:p>
    <w:p w14:paraId="2260E57C" w14:textId="77777777" w:rsidR="00F359D3" w:rsidRPr="008570A5" w:rsidRDefault="00F359D3">
      <w:pPr>
        <w:ind w:leftChars="-150" w:left="-360" w:rightChars="-139" w:right="-334"/>
        <w:rPr>
          <w:rFonts w:asciiTheme="minorHAnsi" w:hAnsiTheme="minorHAnsi" w:cstheme="minorHAnsi"/>
          <w:sz w:val="22"/>
          <w:szCs w:val="22"/>
        </w:rPr>
      </w:pPr>
    </w:p>
    <w:p w14:paraId="2260E57D"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Tender Box</w:t>
      </w:r>
    </w:p>
    <w:p w14:paraId="2260E57E"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The Hong Kong Council of Social Service</w:t>
      </w:r>
    </w:p>
    <w:p w14:paraId="2260E57F"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13/F, Duke of Windsor Social Service Building</w:t>
      </w:r>
    </w:p>
    <w:p w14:paraId="2260E580" w14:textId="77777777" w:rsidR="00F359D3" w:rsidRPr="008570A5" w:rsidRDefault="00F359D3">
      <w:pPr>
        <w:ind w:leftChars="-150" w:left="-360" w:rightChars="-139" w:right="-334"/>
        <w:rPr>
          <w:rFonts w:asciiTheme="minorHAnsi" w:hAnsiTheme="minorHAnsi" w:cstheme="minorHAnsi"/>
          <w:sz w:val="22"/>
          <w:szCs w:val="22"/>
        </w:rPr>
      </w:pP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15 Hennessy Road, Hong Kong</w:t>
      </w:r>
    </w:p>
    <w:p w14:paraId="2260E581" w14:textId="6FD75C3A" w:rsidR="00F359D3" w:rsidRPr="008570A5" w:rsidRDefault="00F359D3">
      <w:pPr>
        <w:ind w:leftChars="-150" w:left="-360" w:rightChars="-139" w:right="-334"/>
        <w:rPr>
          <w:rFonts w:asciiTheme="minorHAnsi" w:hAnsiTheme="minorHAnsi" w:cstheme="minorHAnsi"/>
          <w:sz w:val="22"/>
          <w:szCs w:val="22"/>
        </w:rPr>
      </w:pPr>
    </w:p>
    <w:p w14:paraId="33FA0213" w14:textId="7C6AC45C" w:rsidR="00690C4A" w:rsidRPr="008570A5" w:rsidRDefault="00690C4A">
      <w:pPr>
        <w:ind w:leftChars="-150" w:left="-360" w:rightChars="-139" w:right="-334"/>
        <w:rPr>
          <w:rFonts w:asciiTheme="minorHAnsi" w:hAnsiTheme="minorHAnsi" w:cstheme="minorHAnsi"/>
          <w:sz w:val="22"/>
          <w:szCs w:val="22"/>
        </w:rPr>
      </w:pPr>
    </w:p>
    <w:tbl>
      <w:tblPr>
        <w:tblW w:w="9111" w:type="dxa"/>
        <w:tblInd w:w="-318" w:type="dxa"/>
        <w:tblLayout w:type="fixed"/>
        <w:tblLook w:val="04A0" w:firstRow="1" w:lastRow="0" w:firstColumn="1" w:lastColumn="0" w:noHBand="0" w:noVBand="1"/>
      </w:tblPr>
      <w:tblGrid>
        <w:gridCol w:w="2269"/>
        <w:gridCol w:w="6842"/>
      </w:tblGrid>
      <w:tr w:rsidR="00690C4A" w:rsidRPr="008570A5" w14:paraId="3642FB10" w14:textId="77777777" w:rsidTr="008570A5">
        <w:trPr>
          <w:trHeight w:val="720"/>
        </w:trPr>
        <w:tc>
          <w:tcPr>
            <w:tcW w:w="2269" w:type="dxa"/>
            <w:vAlign w:val="bottom"/>
          </w:tcPr>
          <w:p w14:paraId="2BFB97C6" w14:textId="77777777" w:rsidR="00690C4A" w:rsidRPr="008570A5" w:rsidRDefault="00690C4A" w:rsidP="004B3A49">
            <w:pPr>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From:</w:t>
            </w:r>
          </w:p>
        </w:tc>
        <w:tc>
          <w:tcPr>
            <w:tcW w:w="6842" w:type="dxa"/>
            <w:tcBorders>
              <w:bottom w:val="single" w:sz="4" w:space="0" w:color="auto"/>
            </w:tcBorders>
            <w:vAlign w:val="bottom"/>
          </w:tcPr>
          <w:p w14:paraId="6DFA4C03" w14:textId="77777777" w:rsidR="00690C4A" w:rsidRPr="008570A5" w:rsidRDefault="00690C4A" w:rsidP="004B3A49">
            <w:pPr>
              <w:ind w:right="-1"/>
              <w:contextualSpacing/>
              <w:jc w:val="both"/>
              <w:rPr>
                <w:rFonts w:asciiTheme="minorHAnsi" w:hAnsiTheme="minorHAnsi" w:cstheme="minorHAnsi"/>
                <w:sz w:val="22"/>
                <w:szCs w:val="22"/>
                <w:u w:val="single"/>
              </w:rPr>
            </w:pPr>
          </w:p>
        </w:tc>
      </w:tr>
      <w:tr w:rsidR="00690C4A" w:rsidRPr="008570A5" w14:paraId="5C09F335" w14:textId="77777777" w:rsidTr="008570A5">
        <w:trPr>
          <w:trHeight w:val="720"/>
        </w:trPr>
        <w:tc>
          <w:tcPr>
            <w:tcW w:w="2269" w:type="dxa"/>
            <w:vAlign w:val="bottom"/>
          </w:tcPr>
          <w:p w14:paraId="42A664E9" w14:textId="77777777" w:rsidR="00690C4A" w:rsidRPr="008570A5" w:rsidRDefault="00690C4A" w:rsidP="004B3A49">
            <w:pPr>
              <w:ind w:right="-1"/>
              <w:contextualSpacing/>
              <w:jc w:val="both"/>
              <w:rPr>
                <w:rFonts w:asciiTheme="minorHAnsi" w:hAnsiTheme="minorHAnsi" w:cstheme="minorHAnsi"/>
                <w:sz w:val="22"/>
                <w:szCs w:val="22"/>
              </w:rPr>
            </w:pPr>
            <w:r w:rsidRPr="008570A5">
              <w:rPr>
                <w:rFonts w:asciiTheme="minorHAnsi" w:hAnsiTheme="minorHAnsi" w:cstheme="minorHAnsi"/>
                <w:sz w:val="22"/>
                <w:szCs w:val="22"/>
                <w:lang w:eastAsia="zh-HK"/>
              </w:rPr>
              <w:t>RFP Ref. No</w:t>
            </w:r>
          </w:p>
        </w:tc>
        <w:tc>
          <w:tcPr>
            <w:tcW w:w="6842" w:type="dxa"/>
            <w:tcBorders>
              <w:top w:val="single" w:sz="4" w:space="0" w:color="auto"/>
              <w:bottom w:val="single" w:sz="4" w:space="0" w:color="auto"/>
            </w:tcBorders>
            <w:vAlign w:val="bottom"/>
          </w:tcPr>
          <w:p w14:paraId="047A1F28" w14:textId="74DED521" w:rsidR="00690C4A" w:rsidRPr="008570A5" w:rsidRDefault="00373B1C" w:rsidP="004B3A49">
            <w:pPr>
              <w:ind w:right="-1"/>
              <w:contextualSpacing/>
              <w:jc w:val="both"/>
              <w:rPr>
                <w:rFonts w:asciiTheme="minorHAnsi" w:hAnsiTheme="minorHAnsi" w:cstheme="minorHAnsi"/>
                <w:sz w:val="22"/>
                <w:szCs w:val="22"/>
                <w:lang w:eastAsia="zh-HK"/>
              </w:rPr>
            </w:pPr>
            <w:r w:rsidRPr="008570A5">
              <w:rPr>
                <w:rFonts w:asciiTheme="minorHAnsi" w:hAnsiTheme="minorHAnsi" w:cstheme="minorHAnsi"/>
                <w:sz w:val="22"/>
                <w:szCs w:val="22"/>
              </w:rPr>
              <w:t>ADM/2024/001</w:t>
            </w:r>
          </w:p>
        </w:tc>
      </w:tr>
      <w:tr w:rsidR="00690C4A" w:rsidRPr="008570A5" w14:paraId="7834F279" w14:textId="77777777" w:rsidTr="008570A5">
        <w:trPr>
          <w:trHeight w:val="720"/>
        </w:trPr>
        <w:tc>
          <w:tcPr>
            <w:tcW w:w="2269" w:type="dxa"/>
            <w:vAlign w:val="bottom"/>
          </w:tcPr>
          <w:p w14:paraId="04C42282" w14:textId="77777777" w:rsidR="00690C4A" w:rsidRPr="008570A5" w:rsidRDefault="00690C4A" w:rsidP="004B3A49">
            <w:pPr>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Proposal for:</w:t>
            </w:r>
          </w:p>
        </w:tc>
        <w:tc>
          <w:tcPr>
            <w:tcW w:w="6842" w:type="dxa"/>
            <w:tcBorders>
              <w:top w:val="single" w:sz="4" w:space="0" w:color="auto"/>
              <w:bottom w:val="single" w:sz="4" w:space="0" w:color="auto"/>
            </w:tcBorders>
            <w:vAlign w:val="bottom"/>
          </w:tcPr>
          <w:p w14:paraId="23470FC6" w14:textId="7B124629" w:rsidR="00690C4A" w:rsidRPr="008570A5" w:rsidRDefault="00690C4A" w:rsidP="004B3A49">
            <w:pPr>
              <w:ind w:right="-1"/>
              <w:rPr>
                <w:rFonts w:asciiTheme="minorHAnsi" w:hAnsiTheme="minorHAnsi" w:cstheme="minorHAnsi"/>
                <w:sz w:val="22"/>
                <w:szCs w:val="22"/>
                <w:lang w:eastAsia="zh-HK"/>
              </w:rPr>
            </w:pPr>
            <w:r w:rsidRPr="008570A5">
              <w:rPr>
                <w:rFonts w:asciiTheme="minorHAnsi" w:hAnsiTheme="minorHAnsi" w:cstheme="minorHAnsi"/>
                <w:sz w:val="22"/>
                <w:szCs w:val="22"/>
              </w:rPr>
              <w:t>Rental Service of Multifunctional Photocopying and Printing System</w:t>
            </w:r>
            <w:r w:rsidRPr="008570A5">
              <w:rPr>
                <w:rFonts w:asciiTheme="minorHAnsi" w:hAnsiTheme="minorHAnsi" w:cstheme="minorHAnsi"/>
                <w:sz w:val="22"/>
                <w:szCs w:val="22"/>
              </w:rPr>
              <w:tab/>
            </w:r>
          </w:p>
        </w:tc>
      </w:tr>
      <w:tr w:rsidR="00670123" w:rsidRPr="008570A5" w14:paraId="106D2D42" w14:textId="77777777" w:rsidTr="00670123">
        <w:trPr>
          <w:trHeight w:val="720"/>
        </w:trPr>
        <w:tc>
          <w:tcPr>
            <w:tcW w:w="2269" w:type="dxa"/>
            <w:vAlign w:val="bottom"/>
          </w:tcPr>
          <w:p w14:paraId="0E397126" w14:textId="68963ADF" w:rsidR="00670123" w:rsidRPr="008570A5" w:rsidRDefault="00514FDB" w:rsidP="00670123">
            <w:pPr>
              <w:ind w:right="-1"/>
              <w:contextualSpacing/>
              <w:jc w:val="both"/>
              <w:rPr>
                <w:rFonts w:asciiTheme="minorHAnsi" w:hAnsiTheme="minorHAnsi" w:cstheme="minorHAnsi"/>
                <w:sz w:val="22"/>
                <w:szCs w:val="22"/>
              </w:rPr>
            </w:pPr>
            <w:r>
              <w:rPr>
                <w:rFonts w:asciiTheme="minorHAnsi" w:hAnsiTheme="minorHAnsi" w:cstheme="minorHAnsi"/>
                <w:sz w:val="22"/>
                <w:szCs w:val="22"/>
              </w:rPr>
              <w:t xml:space="preserve">Publish </w:t>
            </w:r>
            <w:bookmarkStart w:id="0" w:name="_GoBack"/>
            <w:bookmarkEnd w:id="0"/>
            <w:r w:rsidR="00670123">
              <w:rPr>
                <w:rFonts w:asciiTheme="minorHAnsi" w:hAnsiTheme="minorHAnsi" w:cstheme="minorHAnsi"/>
                <w:sz w:val="22"/>
                <w:szCs w:val="22"/>
              </w:rPr>
              <w:t>Date:</w:t>
            </w:r>
          </w:p>
        </w:tc>
        <w:tc>
          <w:tcPr>
            <w:tcW w:w="6842" w:type="dxa"/>
            <w:tcBorders>
              <w:top w:val="single" w:sz="4" w:space="0" w:color="auto"/>
              <w:bottom w:val="single" w:sz="4" w:space="0" w:color="auto"/>
            </w:tcBorders>
            <w:vAlign w:val="bottom"/>
          </w:tcPr>
          <w:p w14:paraId="4CB68084" w14:textId="278E05D2" w:rsidR="00670123" w:rsidRPr="008570A5" w:rsidRDefault="00670123" w:rsidP="00670123">
            <w:pPr>
              <w:ind w:right="-1"/>
              <w:contextualSpacing/>
              <w:jc w:val="both"/>
              <w:rPr>
                <w:rFonts w:asciiTheme="minorHAnsi" w:hAnsiTheme="minorHAnsi" w:cstheme="minorHAnsi"/>
                <w:sz w:val="22"/>
                <w:szCs w:val="22"/>
              </w:rPr>
            </w:pPr>
            <w:r w:rsidRPr="00670123">
              <w:rPr>
                <w:rFonts w:asciiTheme="minorHAnsi" w:hAnsiTheme="minorHAnsi" w:cstheme="minorHAnsi"/>
                <w:sz w:val="22"/>
                <w:szCs w:val="22"/>
              </w:rPr>
              <w:t>1</w:t>
            </w:r>
            <w:r w:rsidR="00266F1E">
              <w:rPr>
                <w:rFonts w:asciiTheme="minorHAnsi" w:hAnsiTheme="minorHAnsi" w:cstheme="minorHAnsi"/>
                <w:sz w:val="22"/>
                <w:szCs w:val="22"/>
              </w:rPr>
              <w:t>6</w:t>
            </w:r>
            <w:r w:rsidRPr="00670123">
              <w:rPr>
                <w:rFonts w:asciiTheme="minorHAnsi" w:hAnsiTheme="minorHAnsi" w:cstheme="minorHAnsi"/>
                <w:sz w:val="22"/>
                <w:szCs w:val="22"/>
              </w:rPr>
              <w:t xml:space="preserve"> July 2024 (</w:t>
            </w:r>
            <w:r w:rsidR="00266F1E">
              <w:rPr>
                <w:rFonts w:asciiTheme="minorHAnsi" w:hAnsiTheme="minorHAnsi" w:cstheme="minorHAnsi"/>
                <w:sz w:val="22"/>
                <w:szCs w:val="22"/>
              </w:rPr>
              <w:t>Tuesday</w:t>
            </w:r>
            <w:r w:rsidRPr="00670123">
              <w:rPr>
                <w:rFonts w:asciiTheme="minorHAnsi" w:hAnsiTheme="minorHAnsi" w:cstheme="minorHAnsi"/>
                <w:sz w:val="22"/>
                <w:szCs w:val="22"/>
              </w:rPr>
              <w:t>)</w:t>
            </w:r>
          </w:p>
        </w:tc>
      </w:tr>
      <w:tr w:rsidR="00670123" w:rsidRPr="008570A5" w14:paraId="3690D351" w14:textId="77777777" w:rsidTr="008570A5">
        <w:trPr>
          <w:trHeight w:val="720"/>
        </w:trPr>
        <w:tc>
          <w:tcPr>
            <w:tcW w:w="2269" w:type="dxa"/>
            <w:vAlign w:val="bottom"/>
          </w:tcPr>
          <w:p w14:paraId="2246FA1B" w14:textId="77777777" w:rsidR="00670123" w:rsidRPr="008570A5" w:rsidRDefault="00670123" w:rsidP="00670123">
            <w:pPr>
              <w:ind w:right="-1"/>
              <w:contextualSpacing/>
              <w:jc w:val="both"/>
              <w:rPr>
                <w:rFonts w:asciiTheme="minorHAnsi" w:hAnsiTheme="minorHAnsi" w:cstheme="minorHAnsi"/>
                <w:sz w:val="22"/>
                <w:szCs w:val="22"/>
              </w:rPr>
            </w:pPr>
          </w:p>
          <w:p w14:paraId="17F591E3" w14:textId="77777777" w:rsidR="00670123" w:rsidRPr="008570A5" w:rsidRDefault="00670123" w:rsidP="00670123">
            <w:pPr>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Closing Date &amp; Time:</w:t>
            </w:r>
          </w:p>
        </w:tc>
        <w:tc>
          <w:tcPr>
            <w:tcW w:w="6842" w:type="dxa"/>
            <w:tcBorders>
              <w:top w:val="single" w:sz="4" w:space="0" w:color="auto"/>
              <w:bottom w:val="single" w:sz="4" w:space="0" w:color="auto"/>
            </w:tcBorders>
            <w:vAlign w:val="bottom"/>
          </w:tcPr>
          <w:p w14:paraId="42EA6E28" w14:textId="53E08E8E" w:rsidR="00670123" w:rsidRPr="008570A5" w:rsidRDefault="00670123" w:rsidP="00670123">
            <w:pPr>
              <w:ind w:right="-1"/>
              <w:contextualSpacing/>
              <w:jc w:val="both"/>
              <w:rPr>
                <w:rFonts w:asciiTheme="minorHAnsi" w:hAnsiTheme="minorHAnsi" w:cstheme="minorHAnsi"/>
                <w:b/>
                <w:sz w:val="22"/>
                <w:szCs w:val="22"/>
                <w:lang w:eastAsia="zh-CN"/>
              </w:rPr>
            </w:pPr>
            <w:r w:rsidRPr="008570A5">
              <w:rPr>
                <w:rFonts w:asciiTheme="minorHAnsi" w:hAnsiTheme="minorHAnsi" w:cstheme="minorHAnsi"/>
                <w:sz w:val="22"/>
                <w:szCs w:val="22"/>
              </w:rPr>
              <w:t xml:space="preserve">6 August 2024 (Tuesday) at </w:t>
            </w:r>
            <w:r w:rsidR="00266F1E">
              <w:rPr>
                <w:rFonts w:asciiTheme="minorHAnsi" w:hAnsiTheme="minorHAnsi" w:cstheme="minorHAnsi"/>
                <w:sz w:val="22"/>
                <w:szCs w:val="22"/>
              </w:rPr>
              <w:t>12nn</w:t>
            </w:r>
            <w:r w:rsidRPr="008570A5">
              <w:rPr>
                <w:rFonts w:asciiTheme="minorHAnsi" w:hAnsiTheme="minorHAnsi" w:cstheme="minorHAnsi"/>
                <w:sz w:val="22"/>
                <w:szCs w:val="22"/>
              </w:rPr>
              <w:t xml:space="preserve"> </w:t>
            </w:r>
            <w:r w:rsidRPr="008570A5">
              <w:rPr>
                <w:rFonts w:asciiTheme="minorHAnsi" w:hAnsiTheme="minorHAnsi" w:cstheme="minorHAnsi"/>
                <w:b/>
                <w:sz w:val="22"/>
                <w:szCs w:val="22"/>
                <w:lang w:eastAsia="zh-CN"/>
              </w:rPr>
              <w:t xml:space="preserve">                  </w:t>
            </w:r>
          </w:p>
        </w:tc>
      </w:tr>
    </w:tbl>
    <w:p w14:paraId="2260E58A" w14:textId="77777777" w:rsidR="00F359D3" w:rsidRPr="008570A5" w:rsidRDefault="00F359D3" w:rsidP="00690C4A">
      <w:pPr>
        <w:ind w:rightChars="-139" w:right="-334"/>
        <w:rPr>
          <w:rFonts w:asciiTheme="minorHAnsi" w:hAnsiTheme="minorHAnsi" w:cstheme="minorHAnsi"/>
          <w:sz w:val="22"/>
          <w:szCs w:val="22"/>
          <w:u w:val="single"/>
        </w:rPr>
      </w:pPr>
    </w:p>
    <w:p w14:paraId="2260E58B" w14:textId="77777777" w:rsidR="00F359D3" w:rsidRPr="008570A5" w:rsidRDefault="00F359D3">
      <w:pPr>
        <w:ind w:leftChars="-150" w:left="-360" w:rightChars="-139" w:right="-334"/>
        <w:jc w:val="both"/>
        <w:rPr>
          <w:rFonts w:asciiTheme="minorHAnsi" w:hAnsiTheme="minorHAnsi" w:cstheme="minorHAnsi"/>
          <w:sz w:val="22"/>
          <w:szCs w:val="22"/>
        </w:rPr>
      </w:pPr>
      <w:r w:rsidRPr="008570A5">
        <w:rPr>
          <w:rFonts w:asciiTheme="minorHAnsi" w:hAnsiTheme="minorHAnsi" w:cstheme="minorHAnsi"/>
          <w:sz w:val="22"/>
          <w:szCs w:val="22"/>
        </w:rPr>
        <w:t>Terms and phrases used in this Form of RFP shall be as defined in the Terms of RFP.</w:t>
      </w:r>
    </w:p>
    <w:p w14:paraId="2260E58C"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We have been afforded the opportunities to read through the following documents (hereinafter collectively referred to as “Proposal Documents”) supplied by HKCSS and are fully aware of the contents thereof :</w:t>
      </w:r>
    </w:p>
    <w:p w14:paraId="2260E58D" w14:textId="77777777" w:rsidR="00F359D3" w:rsidRPr="008570A5" w:rsidRDefault="00F359D3" w:rsidP="008C295A">
      <w:pPr>
        <w:numPr>
          <w:ilvl w:val="1"/>
          <w:numId w:val="1"/>
        </w:numPr>
        <w:tabs>
          <w:tab w:val="clear" w:pos="840"/>
          <w:tab w:val="num" w:pos="900"/>
        </w:tabs>
        <w:ind w:left="1080" w:rightChars="-139" w:right="-334" w:hanging="540"/>
        <w:jc w:val="both"/>
        <w:rPr>
          <w:rFonts w:asciiTheme="minorHAnsi" w:hAnsiTheme="minorHAnsi" w:cstheme="minorHAnsi"/>
          <w:sz w:val="22"/>
          <w:szCs w:val="22"/>
        </w:rPr>
      </w:pPr>
      <w:r w:rsidRPr="008570A5">
        <w:rPr>
          <w:rFonts w:asciiTheme="minorHAnsi" w:hAnsiTheme="minorHAnsi" w:cstheme="minorHAnsi"/>
          <w:sz w:val="22"/>
          <w:szCs w:val="22"/>
        </w:rPr>
        <w:t>Terms of RFP;</w:t>
      </w:r>
    </w:p>
    <w:p w14:paraId="2260E58E" w14:textId="77777777" w:rsidR="00F359D3" w:rsidRPr="008570A5" w:rsidRDefault="00F359D3" w:rsidP="008C295A">
      <w:pPr>
        <w:numPr>
          <w:ilvl w:val="1"/>
          <w:numId w:val="1"/>
        </w:numPr>
        <w:tabs>
          <w:tab w:val="clear" w:pos="840"/>
          <w:tab w:val="num" w:pos="900"/>
        </w:tabs>
        <w:ind w:left="1080" w:rightChars="-139" w:right="-334" w:hanging="540"/>
        <w:jc w:val="both"/>
        <w:rPr>
          <w:rFonts w:asciiTheme="minorHAnsi" w:hAnsiTheme="minorHAnsi" w:cstheme="minorHAnsi"/>
          <w:sz w:val="22"/>
          <w:szCs w:val="22"/>
        </w:rPr>
      </w:pPr>
      <w:r w:rsidRPr="008570A5">
        <w:rPr>
          <w:rFonts w:asciiTheme="minorHAnsi" w:hAnsiTheme="minorHAnsi" w:cstheme="minorHAnsi"/>
          <w:sz w:val="22"/>
          <w:szCs w:val="22"/>
        </w:rPr>
        <w:t>Form of RFP; and</w:t>
      </w:r>
    </w:p>
    <w:p w14:paraId="2260E58F" w14:textId="656A51A8" w:rsidR="00F359D3" w:rsidRPr="008570A5" w:rsidRDefault="00F359D3" w:rsidP="00C0737D">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 xml:space="preserve">Requirements and Specifications for </w:t>
      </w:r>
      <w:r w:rsidR="001606CB" w:rsidRPr="008570A5">
        <w:rPr>
          <w:rFonts w:asciiTheme="minorHAnsi" w:hAnsiTheme="minorHAnsi" w:cstheme="minorHAnsi"/>
          <w:sz w:val="22"/>
          <w:szCs w:val="22"/>
        </w:rPr>
        <w:t xml:space="preserve">the </w:t>
      </w:r>
      <w:r w:rsidR="00690C4A" w:rsidRPr="008570A5">
        <w:rPr>
          <w:rFonts w:asciiTheme="minorHAnsi" w:hAnsiTheme="minorHAnsi" w:cstheme="minorHAnsi"/>
          <w:sz w:val="22"/>
          <w:szCs w:val="22"/>
        </w:rPr>
        <w:t xml:space="preserve">Rental </w:t>
      </w:r>
      <w:r w:rsidR="001606CB" w:rsidRPr="008570A5">
        <w:rPr>
          <w:rFonts w:asciiTheme="minorHAnsi" w:hAnsiTheme="minorHAnsi" w:cstheme="minorHAnsi"/>
          <w:sz w:val="22"/>
          <w:szCs w:val="22"/>
        </w:rPr>
        <w:t>Service of Multifunctional Photocopying and Printing System</w:t>
      </w:r>
    </w:p>
    <w:p w14:paraId="2260E590" w14:textId="6650F0CD"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 xml:space="preserve">We hereby offer, by way of this Form of RFP (“this Proposal”) in three (3) copies, to supply the </w:t>
      </w:r>
      <w:r w:rsidR="001606CB" w:rsidRPr="008570A5">
        <w:rPr>
          <w:rFonts w:asciiTheme="minorHAnsi" w:hAnsiTheme="minorHAnsi" w:cstheme="minorHAnsi"/>
          <w:sz w:val="22"/>
          <w:szCs w:val="22"/>
        </w:rPr>
        <w:t>captioned service</w:t>
      </w:r>
      <w:r w:rsidR="002E0970" w:rsidRPr="008570A5">
        <w:rPr>
          <w:rFonts w:asciiTheme="minorHAnsi" w:hAnsiTheme="minorHAnsi" w:cstheme="minorHAnsi"/>
          <w:sz w:val="22"/>
          <w:szCs w:val="22"/>
        </w:rPr>
        <w:t xml:space="preserve"> </w:t>
      </w:r>
      <w:r w:rsidRPr="008570A5">
        <w:rPr>
          <w:rFonts w:asciiTheme="minorHAnsi" w:hAnsiTheme="minorHAnsi" w:cstheme="minorHAnsi"/>
          <w:sz w:val="22"/>
          <w:szCs w:val="22"/>
        </w:rPr>
        <w:t>in accordance with the requirements laid down in the Proposal Documents and at the prices shown in the Price Schedule to HKCSS. In this connection, we enclose herewith the following documents (hereinafter collectively referred to as “the Candidate’s Submission”), which will form part and partial of this Proposal :</w:t>
      </w:r>
    </w:p>
    <w:p w14:paraId="2260E591" w14:textId="77777777" w:rsidR="00F359D3" w:rsidRPr="008570A5" w:rsidRDefault="00F359D3">
      <w:pPr>
        <w:ind w:left="480" w:rightChars="-139" w:right="-334"/>
        <w:jc w:val="both"/>
        <w:rPr>
          <w:rFonts w:asciiTheme="minorHAnsi" w:hAnsiTheme="minorHAnsi" w:cstheme="minorHAnsi"/>
          <w:sz w:val="22"/>
          <w:szCs w:val="22"/>
        </w:rPr>
      </w:pPr>
      <w:r w:rsidRPr="008570A5">
        <w:rPr>
          <w:rFonts w:asciiTheme="minorHAnsi" w:hAnsiTheme="minorHAnsi" w:cstheme="minorHAnsi"/>
          <w:sz w:val="22"/>
          <w:szCs w:val="22"/>
        </w:rPr>
        <w:t>(e.g. Price Schedule, Delivery Schedule, etc)</w:t>
      </w:r>
    </w:p>
    <w:p w14:paraId="2260E592" w14:textId="77777777" w:rsidR="00F359D3" w:rsidRPr="008570A5" w:rsidRDefault="00F359D3">
      <w:pPr>
        <w:ind w:left="480" w:rightChars="-139" w:right="-334"/>
        <w:jc w:val="both"/>
        <w:rPr>
          <w:rFonts w:asciiTheme="minorHAnsi" w:hAnsiTheme="minorHAnsi" w:cstheme="minorHAnsi"/>
          <w:sz w:val="22"/>
          <w:szCs w:val="22"/>
        </w:rPr>
      </w:pPr>
    </w:p>
    <w:p w14:paraId="31B0C984" w14:textId="61CBAE75" w:rsidR="0022769D" w:rsidRPr="008570A5" w:rsidRDefault="0022769D" w:rsidP="0022769D">
      <w:pPr>
        <w:spacing w:afterLines="50" w:after="180"/>
        <w:ind w:leftChars="177" w:left="425" w:right="-1"/>
        <w:jc w:val="both"/>
        <w:rPr>
          <w:rFonts w:asciiTheme="minorHAnsi" w:hAnsiTheme="minorHAnsi" w:cstheme="minorHAnsi"/>
          <w:sz w:val="22"/>
          <w:szCs w:val="22"/>
          <w:u w:val="single"/>
        </w:rPr>
      </w:pPr>
      <w:r w:rsidRPr="008570A5">
        <w:rPr>
          <w:rFonts w:asciiTheme="minorHAnsi" w:hAnsiTheme="minorHAnsi" w:cstheme="minorHAnsi"/>
          <w:sz w:val="22"/>
          <w:szCs w:val="22"/>
          <w:u w:val="single"/>
        </w:rPr>
        <w:t xml:space="preserve">Appendix 1:  </w:t>
      </w:r>
      <w:r w:rsidR="008570A5" w:rsidRPr="008570A5">
        <w:rPr>
          <w:rFonts w:asciiTheme="minorHAnsi" w:hAnsiTheme="minorHAnsi" w:cstheme="minorHAnsi"/>
          <w:sz w:val="22"/>
          <w:szCs w:val="22"/>
          <w:u w:val="single"/>
        </w:rPr>
        <w:t>(please provide if any)</w:t>
      </w:r>
      <w:r w:rsidRPr="008570A5">
        <w:rPr>
          <w:rFonts w:asciiTheme="minorHAnsi" w:hAnsiTheme="minorHAnsi" w:cstheme="minorHAnsi"/>
          <w:sz w:val="22"/>
          <w:szCs w:val="22"/>
          <w:u w:val="single"/>
        </w:rPr>
        <w:t xml:space="preserve">                               </w:t>
      </w:r>
      <w:r w:rsidRPr="008570A5">
        <w:rPr>
          <w:rFonts w:asciiTheme="minorHAnsi" w:hAnsiTheme="minorHAnsi" w:cstheme="minorHAnsi"/>
          <w:sz w:val="22"/>
          <w:szCs w:val="22"/>
          <w:u w:val="single"/>
        </w:rPr>
        <w:tab/>
      </w:r>
      <w:r w:rsidRPr="008570A5">
        <w:rPr>
          <w:rFonts w:asciiTheme="minorHAnsi" w:hAnsiTheme="minorHAnsi" w:cstheme="minorHAnsi"/>
          <w:sz w:val="22"/>
          <w:szCs w:val="22"/>
          <w:u w:val="single"/>
        </w:rPr>
        <w:tab/>
      </w:r>
      <w:r w:rsidRPr="008570A5">
        <w:rPr>
          <w:rFonts w:asciiTheme="minorHAnsi" w:hAnsiTheme="minorHAnsi" w:cstheme="minorHAnsi"/>
          <w:sz w:val="22"/>
          <w:szCs w:val="22"/>
          <w:u w:val="single"/>
        </w:rPr>
        <w:tab/>
        <w:t xml:space="preserve"> </w:t>
      </w:r>
    </w:p>
    <w:p w14:paraId="662F9C86" w14:textId="3A8E4B51" w:rsidR="0022769D" w:rsidRPr="008570A5" w:rsidRDefault="0022769D" w:rsidP="0022769D">
      <w:pPr>
        <w:spacing w:afterLines="50" w:after="180"/>
        <w:ind w:leftChars="177" w:left="425" w:right="-1"/>
        <w:jc w:val="both"/>
        <w:rPr>
          <w:rFonts w:asciiTheme="minorHAnsi" w:hAnsiTheme="minorHAnsi" w:cstheme="minorHAnsi"/>
          <w:sz w:val="22"/>
          <w:szCs w:val="22"/>
          <w:u w:val="single"/>
        </w:rPr>
      </w:pPr>
      <w:r w:rsidRPr="008570A5">
        <w:rPr>
          <w:rFonts w:asciiTheme="minorHAnsi" w:hAnsiTheme="minorHAnsi" w:cstheme="minorHAnsi"/>
          <w:sz w:val="22"/>
          <w:szCs w:val="22"/>
          <w:u w:val="single"/>
        </w:rPr>
        <w:lastRenderedPageBreak/>
        <w:t xml:space="preserve">Appendix 2:  </w:t>
      </w:r>
      <w:r w:rsidR="0037171E" w:rsidRPr="008570A5">
        <w:rPr>
          <w:rFonts w:asciiTheme="minorHAnsi" w:hAnsiTheme="minorHAnsi" w:cstheme="minorHAnsi"/>
          <w:sz w:val="22"/>
          <w:szCs w:val="22"/>
          <w:u w:val="single"/>
        </w:rPr>
        <w:t xml:space="preserve">(please provide if any) </w:t>
      </w:r>
      <w:r w:rsidRPr="008570A5">
        <w:rPr>
          <w:rFonts w:asciiTheme="minorHAnsi" w:hAnsiTheme="minorHAnsi" w:cstheme="minorHAnsi"/>
          <w:sz w:val="22"/>
          <w:szCs w:val="22"/>
          <w:u w:val="single"/>
        </w:rPr>
        <w:t xml:space="preserve">              </w:t>
      </w:r>
      <w:r w:rsidRPr="008570A5">
        <w:rPr>
          <w:rFonts w:asciiTheme="minorHAnsi" w:hAnsiTheme="minorHAnsi" w:cstheme="minorHAnsi"/>
          <w:sz w:val="22"/>
          <w:szCs w:val="22"/>
          <w:u w:val="single"/>
        </w:rPr>
        <w:tab/>
        <w:t xml:space="preserve">         </w:t>
      </w:r>
      <w:r w:rsidRPr="008570A5">
        <w:rPr>
          <w:rFonts w:asciiTheme="minorHAnsi" w:hAnsiTheme="minorHAnsi" w:cstheme="minorHAnsi"/>
          <w:sz w:val="22"/>
          <w:szCs w:val="22"/>
          <w:u w:val="single"/>
        </w:rPr>
        <w:tab/>
      </w:r>
      <w:r w:rsidRPr="008570A5">
        <w:rPr>
          <w:rFonts w:asciiTheme="minorHAnsi" w:hAnsiTheme="minorHAnsi" w:cstheme="minorHAnsi"/>
          <w:sz w:val="22"/>
          <w:szCs w:val="22"/>
          <w:u w:val="single"/>
        </w:rPr>
        <w:tab/>
      </w:r>
      <w:r w:rsidRPr="008570A5">
        <w:rPr>
          <w:rFonts w:asciiTheme="minorHAnsi" w:hAnsiTheme="minorHAnsi" w:cstheme="minorHAnsi"/>
          <w:sz w:val="22"/>
          <w:szCs w:val="22"/>
          <w:u w:val="single"/>
        </w:rPr>
        <w:tab/>
        <w:t xml:space="preserve"> </w:t>
      </w:r>
    </w:p>
    <w:p w14:paraId="4B94BD23" w14:textId="77777777" w:rsidR="0022769D" w:rsidRPr="008570A5" w:rsidRDefault="0022769D" w:rsidP="0022769D">
      <w:pPr>
        <w:spacing w:afterLines="50" w:after="180"/>
        <w:ind w:leftChars="177" w:left="425" w:right="-1"/>
        <w:jc w:val="both"/>
        <w:rPr>
          <w:rFonts w:asciiTheme="minorHAnsi" w:hAnsiTheme="minorHAnsi" w:cstheme="minorHAnsi"/>
          <w:sz w:val="22"/>
          <w:szCs w:val="22"/>
          <w:u w:val="single"/>
        </w:rPr>
      </w:pPr>
      <w:r w:rsidRPr="008570A5">
        <w:rPr>
          <w:rFonts w:asciiTheme="minorHAnsi" w:hAnsiTheme="minorHAnsi" w:cstheme="minorHAnsi"/>
          <w:sz w:val="22"/>
          <w:szCs w:val="22"/>
          <w:u w:val="single"/>
        </w:rPr>
        <w:t xml:space="preserve">Appendix 3: (please provide if any)                                                                        </w:t>
      </w:r>
    </w:p>
    <w:p w14:paraId="2260E59C" w14:textId="2428B63E" w:rsidR="00F359D3" w:rsidRPr="008570A5" w:rsidRDefault="0022769D" w:rsidP="0022769D">
      <w:pPr>
        <w:ind w:left="480" w:rightChars="-139" w:right="-334"/>
        <w:jc w:val="both"/>
        <w:rPr>
          <w:rFonts w:asciiTheme="minorHAnsi" w:hAnsiTheme="minorHAnsi" w:cstheme="minorHAnsi"/>
          <w:sz w:val="22"/>
          <w:szCs w:val="22"/>
          <w:u w:val="single"/>
        </w:rPr>
      </w:pPr>
      <w:r w:rsidRPr="008570A5">
        <w:rPr>
          <w:rFonts w:asciiTheme="minorHAnsi" w:hAnsiTheme="minorHAnsi" w:cstheme="minorHAnsi"/>
          <w:sz w:val="22"/>
          <w:szCs w:val="22"/>
          <w:u w:val="single"/>
        </w:rPr>
        <w:t xml:space="preserve">Appendix 4: (please provide if any)                                                            </w:t>
      </w:r>
    </w:p>
    <w:p w14:paraId="2260E59D"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In any case, we agree to accept and execute orders in compliance with this Proposal for any or all of the services which may be placed by HKCSS from time to time.</w:t>
      </w:r>
    </w:p>
    <w:p w14:paraId="2260E59E" w14:textId="77777777" w:rsidR="00F359D3" w:rsidRPr="008570A5" w:rsidRDefault="00F359D3">
      <w:pPr>
        <w:ind w:rightChars="-139" w:right="-334"/>
        <w:jc w:val="both"/>
        <w:rPr>
          <w:rFonts w:asciiTheme="minorHAnsi" w:hAnsiTheme="minorHAnsi" w:cstheme="minorHAnsi"/>
          <w:sz w:val="22"/>
          <w:szCs w:val="22"/>
        </w:rPr>
      </w:pPr>
    </w:p>
    <w:p w14:paraId="2260E59F"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 xml:space="preserve">We shall keep this Proposal open for not less than </w:t>
      </w:r>
      <w:r w:rsidR="00A75A82" w:rsidRPr="008570A5">
        <w:rPr>
          <w:rFonts w:asciiTheme="minorHAnsi" w:hAnsiTheme="minorHAnsi" w:cstheme="minorHAnsi"/>
          <w:sz w:val="22"/>
          <w:szCs w:val="22"/>
        </w:rPr>
        <w:t>9</w:t>
      </w:r>
      <w:r w:rsidR="00D17C42" w:rsidRPr="008570A5">
        <w:rPr>
          <w:rFonts w:asciiTheme="minorHAnsi" w:hAnsiTheme="minorHAnsi" w:cstheme="minorHAnsi"/>
          <w:sz w:val="22"/>
          <w:szCs w:val="22"/>
        </w:rPr>
        <w:t xml:space="preserve">0 </w:t>
      </w:r>
      <w:r w:rsidRPr="008570A5">
        <w:rPr>
          <w:rFonts w:asciiTheme="minorHAnsi" w:hAnsiTheme="minorHAnsi" w:cstheme="minorHAnsi"/>
          <w:sz w:val="22"/>
          <w:szCs w:val="22"/>
        </w:rPr>
        <w:t>days after the Closing Date as stipulated in the Terms of RFP.</w:t>
      </w:r>
    </w:p>
    <w:p w14:paraId="2260E5A0" w14:textId="77777777" w:rsidR="00F359D3" w:rsidRPr="008570A5" w:rsidRDefault="00F359D3">
      <w:pPr>
        <w:ind w:rightChars="-139" w:right="-334"/>
        <w:jc w:val="both"/>
        <w:rPr>
          <w:rFonts w:asciiTheme="minorHAnsi" w:hAnsiTheme="minorHAnsi" w:cstheme="minorHAnsi"/>
          <w:sz w:val="22"/>
          <w:szCs w:val="22"/>
        </w:rPr>
      </w:pPr>
    </w:p>
    <w:p w14:paraId="2260E5A1"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We warrant that the information, data and particulars contained in this Proposal and the Candidate’s Submission are true and accurate.</w:t>
      </w:r>
    </w:p>
    <w:p w14:paraId="2260E5A2" w14:textId="77777777" w:rsidR="00F359D3" w:rsidRPr="008570A5" w:rsidRDefault="00F359D3">
      <w:pPr>
        <w:ind w:rightChars="-139" w:right="-334"/>
        <w:jc w:val="both"/>
        <w:rPr>
          <w:rFonts w:asciiTheme="minorHAnsi" w:hAnsiTheme="minorHAnsi" w:cstheme="minorHAnsi"/>
          <w:sz w:val="22"/>
          <w:szCs w:val="22"/>
        </w:rPr>
      </w:pPr>
    </w:p>
    <w:p w14:paraId="2260E5A3"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 xml:space="preserve">We understand that HKCSS does not need to accept all the services provided under this Proposal and HKCSS is at the liberty to accept any parts thereof. Acceptance will be </w:t>
      </w:r>
      <w:r w:rsidR="00C109ED" w:rsidRPr="008570A5">
        <w:rPr>
          <w:rFonts w:asciiTheme="minorHAnsi" w:hAnsiTheme="minorHAnsi" w:cstheme="minorHAnsi"/>
          <w:sz w:val="22"/>
          <w:szCs w:val="22"/>
        </w:rPr>
        <w:t>effective</w:t>
      </w:r>
      <w:r w:rsidRPr="008570A5">
        <w:rPr>
          <w:rFonts w:asciiTheme="minorHAnsi" w:hAnsiTheme="minorHAnsi" w:cstheme="minorHAnsi"/>
          <w:sz w:val="22"/>
          <w:szCs w:val="22"/>
        </w:rPr>
        <w:t xml:space="preserve"> by way of Letter of Acceptance duly signed by HKCSS and posted to our Company Address below</w:t>
      </w:r>
      <w:r w:rsidR="00E82FF9" w:rsidRPr="008570A5">
        <w:rPr>
          <w:rFonts w:asciiTheme="minorHAnsi" w:hAnsiTheme="minorHAnsi" w:cstheme="minorHAnsi"/>
          <w:sz w:val="22"/>
          <w:szCs w:val="22"/>
        </w:rPr>
        <w:t xml:space="preserve"> or email to </w:t>
      </w:r>
      <w:r w:rsidR="003A3E92" w:rsidRPr="008570A5">
        <w:rPr>
          <w:rFonts w:asciiTheme="minorHAnsi" w:hAnsiTheme="minorHAnsi" w:cstheme="minorHAnsi"/>
          <w:sz w:val="22"/>
          <w:szCs w:val="22"/>
        </w:rPr>
        <w:t xml:space="preserve">the </w:t>
      </w:r>
      <w:r w:rsidR="00E82FF9" w:rsidRPr="008570A5">
        <w:rPr>
          <w:rFonts w:asciiTheme="minorHAnsi" w:hAnsiTheme="minorHAnsi" w:cstheme="minorHAnsi"/>
          <w:sz w:val="22"/>
          <w:szCs w:val="22"/>
        </w:rPr>
        <w:t>designated email address</w:t>
      </w:r>
      <w:r w:rsidR="00B955B8" w:rsidRPr="008570A5">
        <w:rPr>
          <w:rFonts w:asciiTheme="minorHAnsi" w:hAnsiTheme="minorHAnsi" w:cstheme="minorHAnsi"/>
          <w:sz w:val="22"/>
          <w:szCs w:val="22"/>
        </w:rPr>
        <w:t xml:space="preserve"> stated</w:t>
      </w:r>
      <w:r w:rsidR="00F31009" w:rsidRPr="008570A5">
        <w:rPr>
          <w:rFonts w:asciiTheme="minorHAnsi" w:hAnsiTheme="minorHAnsi" w:cstheme="minorHAnsi"/>
          <w:sz w:val="22"/>
          <w:szCs w:val="22"/>
        </w:rPr>
        <w:t xml:space="preserve"> below</w:t>
      </w:r>
      <w:r w:rsidRPr="008570A5">
        <w:rPr>
          <w:rFonts w:asciiTheme="minorHAnsi" w:hAnsiTheme="minorHAnsi" w:cstheme="minorHAnsi"/>
          <w:sz w:val="22"/>
          <w:szCs w:val="22"/>
        </w:rPr>
        <w:t>.</w:t>
      </w:r>
    </w:p>
    <w:p w14:paraId="2260E5A4" w14:textId="77777777" w:rsidR="00F359D3" w:rsidRPr="008570A5" w:rsidRDefault="00F359D3">
      <w:pPr>
        <w:ind w:rightChars="-139" w:right="-334"/>
        <w:jc w:val="both"/>
        <w:rPr>
          <w:rFonts w:asciiTheme="minorHAnsi" w:hAnsiTheme="minorHAnsi" w:cstheme="minorHAnsi"/>
          <w:sz w:val="22"/>
          <w:szCs w:val="22"/>
        </w:rPr>
      </w:pPr>
    </w:p>
    <w:p w14:paraId="2260E5A5" w14:textId="77777777" w:rsidR="00F359D3" w:rsidRPr="008570A5" w:rsidRDefault="00F359D3">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We certify that the following person is duly authorized to sign this Proposal and bind ourselves to the terms, conditions, undertakings, warranties imposed by and prices offered in this Proposal and the Candidate’s Submission.</w:t>
      </w:r>
    </w:p>
    <w:p w14:paraId="2260E5A6" w14:textId="77777777" w:rsidR="00F927E4" w:rsidRPr="008570A5" w:rsidRDefault="00F927E4" w:rsidP="00F927E4">
      <w:pPr>
        <w:pStyle w:val="a9"/>
        <w:rPr>
          <w:rFonts w:asciiTheme="minorHAnsi" w:hAnsiTheme="minorHAnsi" w:cstheme="minorHAnsi"/>
          <w:sz w:val="22"/>
        </w:rPr>
      </w:pPr>
    </w:p>
    <w:p w14:paraId="2260E5A7" w14:textId="77777777" w:rsidR="00F927E4" w:rsidRPr="008570A5" w:rsidRDefault="00F927E4">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We certify that all the information given in this RFP</w:t>
      </w:r>
      <w:r w:rsidR="006D0EE6" w:rsidRPr="008570A5">
        <w:rPr>
          <w:rFonts w:asciiTheme="minorHAnsi" w:hAnsiTheme="minorHAnsi" w:cstheme="minorHAnsi"/>
          <w:sz w:val="22"/>
          <w:szCs w:val="22"/>
        </w:rPr>
        <w:t xml:space="preserve">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14:paraId="2260E5A8" w14:textId="77777777" w:rsidR="00A87CD6" w:rsidRPr="008570A5" w:rsidRDefault="00A87CD6" w:rsidP="00A87CD6">
      <w:pPr>
        <w:pStyle w:val="a9"/>
        <w:rPr>
          <w:rFonts w:asciiTheme="minorHAnsi" w:hAnsiTheme="minorHAnsi" w:cstheme="minorHAnsi"/>
          <w:sz w:val="22"/>
        </w:rPr>
      </w:pPr>
    </w:p>
    <w:p w14:paraId="2260E5AB" w14:textId="1954A9B6" w:rsidR="00A87CD6" w:rsidRPr="008570A5" w:rsidRDefault="00A87CD6" w:rsidP="001778E7">
      <w:pPr>
        <w:pStyle w:val="a9"/>
        <w:numPr>
          <w:ilvl w:val="0"/>
          <w:numId w:val="1"/>
        </w:numPr>
        <w:tabs>
          <w:tab w:val="left" w:pos="1260"/>
          <w:tab w:val="left" w:pos="2880"/>
          <w:tab w:val="left" w:pos="5400"/>
        </w:tabs>
        <w:ind w:leftChars="0"/>
        <w:contextualSpacing/>
        <w:jc w:val="both"/>
        <w:rPr>
          <w:rFonts w:asciiTheme="minorHAnsi" w:hAnsiTheme="minorHAnsi" w:cstheme="minorHAnsi"/>
          <w:sz w:val="22"/>
        </w:rPr>
      </w:pPr>
      <w:r w:rsidRPr="008570A5">
        <w:rPr>
          <w:rFonts w:asciiTheme="minorHAnsi" w:hAnsiTheme="minorHAnsi" w:cstheme="minorHAnsi"/>
          <w:sz w:val="22"/>
        </w:rPr>
        <w:t>The tenderer shall not communicate to an</w:t>
      </w:r>
      <w:r w:rsidR="00D26CBF" w:rsidRPr="008570A5">
        <w:rPr>
          <w:rFonts w:asciiTheme="minorHAnsi" w:hAnsiTheme="minorHAnsi" w:cstheme="minorHAnsi"/>
          <w:sz w:val="22"/>
        </w:rPr>
        <w:t>y person other than HKCSS</w:t>
      </w:r>
      <w:r w:rsidRPr="008570A5">
        <w:rPr>
          <w:rFonts w:asciiTheme="minorHAnsi" w:hAnsiTheme="minorHAnsi" w:cstheme="minorHAnsi"/>
          <w:sz w:val="22"/>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w:t>
      </w:r>
      <w:r w:rsidR="003E33A8" w:rsidRPr="008570A5">
        <w:rPr>
          <w:rFonts w:asciiTheme="minorHAnsi" w:hAnsiTheme="minorHAnsi" w:cstheme="minorHAnsi"/>
          <w:sz w:val="22"/>
        </w:rPr>
        <w:t>y HKCSS</w:t>
      </w:r>
      <w:r w:rsidRPr="008570A5">
        <w:rPr>
          <w:rFonts w:asciiTheme="minorHAnsi" w:hAnsiTheme="minorHAnsi" w:cstheme="minorHAnsi"/>
          <w:sz w:val="22"/>
        </w:rPr>
        <w:t xml:space="preserve"> of the </w:t>
      </w:r>
      <w:r w:rsidR="00470520" w:rsidRPr="008570A5">
        <w:rPr>
          <w:rFonts w:asciiTheme="minorHAnsi" w:hAnsiTheme="minorHAnsi" w:cstheme="minorHAnsi"/>
          <w:sz w:val="22"/>
        </w:rPr>
        <w:t xml:space="preserve">outcome of the tender exercise.  </w:t>
      </w:r>
      <w:r w:rsidRPr="008570A5">
        <w:rPr>
          <w:rFonts w:asciiTheme="minorHAnsi" w:hAnsiTheme="minorHAnsi" w:cstheme="minorHAnsi"/>
          <w:sz w:val="22"/>
        </w:rPr>
        <w:t xml:space="preserve">Any breach of or non-compliance with this clause by the tenderer shall, without affecting the 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w:t>
      </w:r>
      <w:r w:rsidRPr="008570A5">
        <w:rPr>
          <w:rFonts w:asciiTheme="minorHAnsi" w:hAnsiTheme="minorHAnsi" w:cstheme="minorHAnsi"/>
          <w:sz w:val="22"/>
        </w:rPr>
        <w:lastRenderedPageBreak/>
        <w:t xml:space="preserve">submission.   </w:t>
      </w:r>
      <w:r w:rsidRPr="008570A5">
        <w:rPr>
          <w:rFonts w:asciiTheme="minorHAnsi" w:hAnsiTheme="minorHAnsi" w:cstheme="minorHAnsi"/>
          <w:sz w:val="22"/>
        </w:rPr>
        <w:tab/>
      </w:r>
    </w:p>
    <w:p w14:paraId="2260E5AC" w14:textId="77777777" w:rsidR="006D0EE6" w:rsidRDefault="006D0EE6" w:rsidP="006D0EE6">
      <w:pPr>
        <w:ind w:left="480" w:rightChars="-139" w:right="-334"/>
        <w:jc w:val="both"/>
        <w:rPr>
          <w:rFonts w:asciiTheme="minorHAnsi" w:hAnsiTheme="minorHAnsi" w:cstheme="minorHAnsi"/>
          <w:sz w:val="22"/>
          <w:szCs w:val="22"/>
        </w:rPr>
      </w:pPr>
    </w:p>
    <w:p w14:paraId="704DB588" w14:textId="77777777" w:rsidR="008570A5" w:rsidRPr="008570A5" w:rsidRDefault="008570A5" w:rsidP="006D0EE6">
      <w:pPr>
        <w:ind w:left="480" w:rightChars="-139" w:right="-334"/>
        <w:jc w:val="both"/>
        <w:rPr>
          <w:rFonts w:asciiTheme="minorHAnsi" w:hAnsiTheme="minorHAnsi" w:cstheme="minorHAnsi"/>
          <w:sz w:val="22"/>
          <w:szCs w:val="22"/>
        </w:rPr>
      </w:pPr>
    </w:p>
    <w:p w14:paraId="2260E5AD" w14:textId="77777777" w:rsidR="00F359D3" w:rsidRPr="008570A5" w:rsidRDefault="00F359D3" w:rsidP="00516889">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8570A5" w14:paraId="2260E5B1" w14:textId="77777777" w:rsidTr="00EC21D5">
        <w:tc>
          <w:tcPr>
            <w:tcW w:w="4361" w:type="dxa"/>
          </w:tcPr>
          <w:p w14:paraId="2260E5AE" w14:textId="77777777" w:rsidR="00F359D3" w:rsidRPr="008570A5" w:rsidRDefault="00F359D3">
            <w:pPr>
              <w:ind w:rightChars="-139" w:right="-334"/>
              <w:jc w:val="both"/>
              <w:rPr>
                <w:rFonts w:asciiTheme="minorHAnsi" w:hAnsiTheme="minorHAnsi" w:cstheme="minorHAnsi"/>
                <w:b/>
                <w:i/>
                <w:sz w:val="22"/>
                <w:szCs w:val="22"/>
                <w:lang w:val="en-AU"/>
              </w:rPr>
            </w:pPr>
            <w:r w:rsidRPr="008570A5">
              <w:rPr>
                <w:rFonts w:asciiTheme="minorHAnsi" w:hAnsiTheme="minorHAnsi" w:cstheme="minorHAnsi"/>
                <w:b/>
                <w:i/>
                <w:sz w:val="22"/>
                <w:szCs w:val="22"/>
                <w:lang w:val="en-AU"/>
              </w:rPr>
              <w:t>Description</w:t>
            </w:r>
          </w:p>
        </w:tc>
        <w:tc>
          <w:tcPr>
            <w:tcW w:w="1867" w:type="dxa"/>
          </w:tcPr>
          <w:p w14:paraId="2260E5AF" w14:textId="77777777" w:rsidR="00F359D3" w:rsidRPr="008570A5" w:rsidRDefault="00F359D3">
            <w:pPr>
              <w:ind w:rightChars="-139" w:right="-334"/>
              <w:jc w:val="both"/>
              <w:rPr>
                <w:rFonts w:asciiTheme="minorHAnsi" w:hAnsiTheme="minorHAnsi" w:cstheme="minorHAnsi"/>
                <w:b/>
                <w:i/>
                <w:sz w:val="22"/>
                <w:szCs w:val="22"/>
                <w:lang w:val="en-AU"/>
              </w:rPr>
            </w:pPr>
            <w:r w:rsidRPr="008570A5">
              <w:rPr>
                <w:rFonts w:asciiTheme="minorHAnsi" w:hAnsiTheme="minorHAnsi" w:cstheme="minorHAnsi"/>
                <w:b/>
                <w:i/>
                <w:sz w:val="22"/>
                <w:szCs w:val="22"/>
                <w:lang w:val="en-AU"/>
              </w:rPr>
              <w:t>Price (HK$)</w:t>
            </w:r>
          </w:p>
        </w:tc>
        <w:tc>
          <w:tcPr>
            <w:tcW w:w="2700" w:type="dxa"/>
          </w:tcPr>
          <w:p w14:paraId="2260E5B0" w14:textId="77777777" w:rsidR="00F359D3" w:rsidRPr="008570A5" w:rsidRDefault="00F359D3">
            <w:pPr>
              <w:ind w:rightChars="-139" w:right="-334"/>
              <w:jc w:val="both"/>
              <w:rPr>
                <w:rFonts w:asciiTheme="minorHAnsi" w:hAnsiTheme="minorHAnsi" w:cstheme="minorHAnsi"/>
                <w:b/>
                <w:i/>
                <w:sz w:val="22"/>
                <w:szCs w:val="22"/>
                <w:lang w:val="en-AU"/>
              </w:rPr>
            </w:pPr>
            <w:r w:rsidRPr="008570A5">
              <w:rPr>
                <w:rFonts w:asciiTheme="minorHAnsi" w:hAnsiTheme="minorHAnsi" w:cstheme="minorHAnsi"/>
                <w:b/>
                <w:i/>
                <w:sz w:val="22"/>
                <w:szCs w:val="22"/>
                <w:lang w:val="en-AU"/>
              </w:rPr>
              <w:t>Remarks</w:t>
            </w:r>
          </w:p>
        </w:tc>
      </w:tr>
      <w:tr w:rsidR="00F359D3" w:rsidRPr="008570A5" w14:paraId="2260E5B5" w14:textId="77777777" w:rsidTr="00EC21D5">
        <w:tc>
          <w:tcPr>
            <w:tcW w:w="4361" w:type="dxa"/>
          </w:tcPr>
          <w:p w14:paraId="2260E5B2" w14:textId="5239F5B4" w:rsidR="00F359D3" w:rsidRPr="008570A5" w:rsidRDefault="008570A5" w:rsidP="00EC21D5">
            <w:pPr>
              <w:ind w:rightChars="-45" w:right="-108"/>
              <w:rPr>
                <w:rFonts w:asciiTheme="minorHAnsi" w:hAnsiTheme="minorHAnsi" w:cstheme="minorHAnsi"/>
                <w:sz w:val="22"/>
                <w:szCs w:val="22"/>
                <w:lang w:val="en-AU"/>
              </w:rPr>
            </w:pPr>
            <w:r w:rsidRPr="0021524D">
              <w:rPr>
                <w:rFonts w:asciiTheme="minorHAnsi" w:hAnsiTheme="minorHAnsi" w:cstheme="minorHAnsi"/>
                <w:color w:val="000000"/>
                <w:sz w:val="22"/>
                <w:szCs w:val="22"/>
              </w:rPr>
              <w:t>M</w:t>
            </w:r>
            <w:r>
              <w:rPr>
                <w:rFonts w:asciiTheme="minorHAnsi" w:hAnsiTheme="minorHAnsi" w:cstheme="minorHAnsi"/>
                <w:color w:val="000000"/>
                <w:sz w:val="22"/>
                <w:szCs w:val="22"/>
              </w:rPr>
              <w:t>onthly Fee</w:t>
            </w:r>
          </w:p>
        </w:tc>
        <w:tc>
          <w:tcPr>
            <w:tcW w:w="1867" w:type="dxa"/>
          </w:tcPr>
          <w:p w14:paraId="2260E5B3" w14:textId="185726EB" w:rsidR="00F359D3" w:rsidRPr="008570A5" w:rsidRDefault="00F359D3">
            <w:pPr>
              <w:ind w:rightChars="-139" w:right="-334"/>
              <w:jc w:val="both"/>
              <w:rPr>
                <w:rFonts w:asciiTheme="minorHAnsi" w:hAnsiTheme="minorHAnsi" w:cstheme="minorHAnsi"/>
                <w:sz w:val="22"/>
                <w:szCs w:val="22"/>
                <w:lang w:val="en-AU"/>
              </w:rPr>
            </w:pPr>
          </w:p>
        </w:tc>
        <w:tc>
          <w:tcPr>
            <w:tcW w:w="2700" w:type="dxa"/>
          </w:tcPr>
          <w:p w14:paraId="2260E5B4" w14:textId="1909643D" w:rsidR="00F359D3" w:rsidRPr="008570A5" w:rsidRDefault="00F359D3">
            <w:pPr>
              <w:ind w:rightChars="-139" w:right="-334"/>
              <w:jc w:val="both"/>
              <w:rPr>
                <w:rFonts w:asciiTheme="minorHAnsi" w:hAnsiTheme="minorHAnsi" w:cstheme="minorHAnsi"/>
                <w:sz w:val="22"/>
                <w:szCs w:val="22"/>
                <w:lang w:val="en-AU"/>
              </w:rPr>
            </w:pPr>
          </w:p>
        </w:tc>
      </w:tr>
      <w:tr w:rsidR="008570A5" w:rsidRPr="008570A5" w14:paraId="2260E5B9" w14:textId="77777777" w:rsidTr="00EC21D5">
        <w:tc>
          <w:tcPr>
            <w:tcW w:w="4361" w:type="dxa"/>
          </w:tcPr>
          <w:p w14:paraId="2260E5B6" w14:textId="015E9E1E" w:rsidR="008570A5" w:rsidRPr="008570A5" w:rsidRDefault="008570A5" w:rsidP="009A222C">
            <w:pPr>
              <w:ind w:rightChars="-139" w:right="-334"/>
              <w:jc w:val="both"/>
              <w:rPr>
                <w:rFonts w:asciiTheme="minorHAnsi" w:hAnsiTheme="minorHAnsi" w:cstheme="minorHAnsi"/>
                <w:sz w:val="22"/>
                <w:szCs w:val="22"/>
                <w:lang w:val="en-AU"/>
              </w:rPr>
            </w:pPr>
            <w:r w:rsidRPr="0021524D">
              <w:rPr>
                <w:rFonts w:asciiTheme="minorHAnsi" w:hAnsiTheme="minorHAnsi" w:cstheme="minorHAnsi"/>
                <w:color w:val="000000"/>
                <w:sz w:val="22"/>
                <w:szCs w:val="22"/>
              </w:rPr>
              <w:t>Total Contract Sum for 60 installments</w:t>
            </w:r>
          </w:p>
        </w:tc>
        <w:tc>
          <w:tcPr>
            <w:tcW w:w="1867" w:type="dxa"/>
          </w:tcPr>
          <w:p w14:paraId="2260E5B7" w14:textId="77777777" w:rsidR="008570A5" w:rsidRPr="008570A5" w:rsidRDefault="008570A5">
            <w:pPr>
              <w:ind w:rightChars="-139" w:right="-334"/>
              <w:jc w:val="both"/>
              <w:rPr>
                <w:rFonts w:asciiTheme="minorHAnsi" w:hAnsiTheme="minorHAnsi" w:cstheme="minorHAnsi"/>
                <w:sz w:val="22"/>
                <w:szCs w:val="22"/>
                <w:lang w:val="en-AU"/>
              </w:rPr>
            </w:pPr>
          </w:p>
        </w:tc>
        <w:tc>
          <w:tcPr>
            <w:tcW w:w="2700" w:type="dxa"/>
          </w:tcPr>
          <w:p w14:paraId="2260E5B8" w14:textId="77777777" w:rsidR="008570A5" w:rsidRPr="008570A5" w:rsidRDefault="008570A5">
            <w:pPr>
              <w:ind w:rightChars="-139" w:right="-334"/>
              <w:jc w:val="both"/>
              <w:rPr>
                <w:rFonts w:asciiTheme="minorHAnsi" w:hAnsiTheme="minorHAnsi" w:cstheme="minorHAnsi"/>
                <w:sz w:val="22"/>
                <w:szCs w:val="22"/>
                <w:lang w:val="en-AU"/>
              </w:rPr>
            </w:pPr>
          </w:p>
        </w:tc>
      </w:tr>
      <w:tr w:rsidR="008570A5" w:rsidRPr="008570A5" w14:paraId="2260E5BD" w14:textId="77777777" w:rsidTr="00EC21D5">
        <w:tc>
          <w:tcPr>
            <w:tcW w:w="4361" w:type="dxa"/>
          </w:tcPr>
          <w:p w14:paraId="2260E5BA" w14:textId="77777777" w:rsidR="008570A5" w:rsidRPr="008570A5" w:rsidRDefault="008570A5" w:rsidP="009A222C">
            <w:pPr>
              <w:ind w:rightChars="-139" w:right="-334"/>
              <w:jc w:val="both"/>
              <w:rPr>
                <w:rFonts w:asciiTheme="minorHAnsi" w:hAnsiTheme="minorHAnsi" w:cstheme="minorHAnsi"/>
                <w:sz w:val="22"/>
                <w:szCs w:val="22"/>
                <w:lang w:val="en-AU"/>
              </w:rPr>
            </w:pPr>
          </w:p>
        </w:tc>
        <w:tc>
          <w:tcPr>
            <w:tcW w:w="1867" w:type="dxa"/>
          </w:tcPr>
          <w:p w14:paraId="2260E5BB" w14:textId="77777777" w:rsidR="008570A5" w:rsidRPr="008570A5" w:rsidRDefault="008570A5">
            <w:pPr>
              <w:ind w:rightChars="-139" w:right="-334"/>
              <w:jc w:val="both"/>
              <w:rPr>
                <w:rFonts w:asciiTheme="minorHAnsi" w:hAnsiTheme="minorHAnsi" w:cstheme="minorHAnsi"/>
                <w:sz w:val="22"/>
                <w:szCs w:val="22"/>
                <w:lang w:val="en-AU"/>
              </w:rPr>
            </w:pPr>
          </w:p>
        </w:tc>
        <w:tc>
          <w:tcPr>
            <w:tcW w:w="2700" w:type="dxa"/>
          </w:tcPr>
          <w:p w14:paraId="2260E5BC" w14:textId="77777777" w:rsidR="008570A5" w:rsidRPr="008570A5" w:rsidRDefault="008570A5">
            <w:pPr>
              <w:ind w:rightChars="-139" w:right="-334"/>
              <w:jc w:val="both"/>
              <w:rPr>
                <w:rFonts w:asciiTheme="minorHAnsi" w:hAnsiTheme="minorHAnsi" w:cstheme="minorHAnsi"/>
                <w:sz w:val="22"/>
                <w:szCs w:val="22"/>
                <w:lang w:val="en-AU"/>
              </w:rPr>
            </w:pPr>
          </w:p>
        </w:tc>
      </w:tr>
      <w:tr w:rsidR="008570A5" w:rsidRPr="008570A5" w14:paraId="2260E5C1" w14:textId="77777777" w:rsidTr="00EC21D5">
        <w:tc>
          <w:tcPr>
            <w:tcW w:w="4361" w:type="dxa"/>
          </w:tcPr>
          <w:p w14:paraId="2260E5BE" w14:textId="77777777" w:rsidR="008570A5" w:rsidRPr="008570A5" w:rsidRDefault="008570A5" w:rsidP="009A222C">
            <w:pPr>
              <w:ind w:rightChars="-139" w:right="-334"/>
              <w:jc w:val="both"/>
              <w:rPr>
                <w:rFonts w:asciiTheme="minorHAnsi" w:hAnsiTheme="minorHAnsi" w:cstheme="minorHAnsi"/>
                <w:sz w:val="22"/>
                <w:szCs w:val="22"/>
                <w:lang w:val="en-AU"/>
              </w:rPr>
            </w:pPr>
          </w:p>
        </w:tc>
        <w:tc>
          <w:tcPr>
            <w:tcW w:w="1867" w:type="dxa"/>
          </w:tcPr>
          <w:p w14:paraId="2260E5BF" w14:textId="77777777" w:rsidR="008570A5" w:rsidRPr="008570A5" w:rsidRDefault="008570A5">
            <w:pPr>
              <w:ind w:rightChars="-139" w:right="-334"/>
              <w:jc w:val="both"/>
              <w:rPr>
                <w:rFonts w:asciiTheme="minorHAnsi" w:hAnsiTheme="minorHAnsi" w:cstheme="minorHAnsi"/>
                <w:sz w:val="22"/>
                <w:szCs w:val="22"/>
                <w:lang w:val="en-AU"/>
              </w:rPr>
            </w:pPr>
          </w:p>
        </w:tc>
        <w:tc>
          <w:tcPr>
            <w:tcW w:w="2700" w:type="dxa"/>
          </w:tcPr>
          <w:p w14:paraId="2260E5C0" w14:textId="77777777" w:rsidR="008570A5" w:rsidRPr="008570A5" w:rsidRDefault="008570A5">
            <w:pPr>
              <w:ind w:rightChars="-139" w:right="-334"/>
              <w:jc w:val="both"/>
              <w:rPr>
                <w:rFonts w:asciiTheme="minorHAnsi" w:hAnsiTheme="minorHAnsi" w:cstheme="minorHAnsi"/>
                <w:sz w:val="22"/>
                <w:szCs w:val="22"/>
                <w:lang w:val="en-AU"/>
              </w:rPr>
            </w:pPr>
          </w:p>
        </w:tc>
      </w:tr>
      <w:tr w:rsidR="008570A5" w:rsidRPr="008570A5" w14:paraId="2260E5C5" w14:textId="77777777" w:rsidTr="00EC21D5">
        <w:tc>
          <w:tcPr>
            <w:tcW w:w="4361" w:type="dxa"/>
          </w:tcPr>
          <w:p w14:paraId="2260E5C2" w14:textId="77777777" w:rsidR="008570A5" w:rsidRPr="008570A5" w:rsidRDefault="008570A5" w:rsidP="009A222C">
            <w:pPr>
              <w:ind w:rightChars="-139" w:right="-334"/>
              <w:jc w:val="both"/>
              <w:rPr>
                <w:rFonts w:asciiTheme="minorHAnsi" w:hAnsiTheme="minorHAnsi" w:cstheme="minorHAnsi"/>
                <w:sz w:val="22"/>
                <w:szCs w:val="22"/>
                <w:lang w:val="en-AU"/>
              </w:rPr>
            </w:pPr>
          </w:p>
        </w:tc>
        <w:tc>
          <w:tcPr>
            <w:tcW w:w="1867" w:type="dxa"/>
          </w:tcPr>
          <w:p w14:paraId="2260E5C3" w14:textId="77777777" w:rsidR="008570A5" w:rsidRPr="008570A5" w:rsidRDefault="008570A5">
            <w:pPr>
              <w:ind w:rightChars="-139" w:right="-334"/>
              <w:jc w:val="both"/>
              <w:rPr>
                <w:rFonts w:asciiTheme="minorHAnsi" w:hAnsiTheme="minorHAnsi" w:cstheme="minorHAnsi"/>
                <w:sz w:val="22"/>
                <w:szCs w:val="22"/>
                <w:lang w:val="en-AU"/>
              </w:rPr>
            </w:pPr>
          </w:p>
        </w:tc>
        <w:tc>
          <w:tcPr>
            <w:tcW w:w="2700" w:type="dxa"/>
          </w:tcPr>
          <w:p w14:paraId="2260E5C4" w14:textId="77777777" w:rsidR="008570A5" w:rsidRPr="008570A5" w:rsidRDefault="008570A5">
            <w:pPr>
              <w:ind w:rightChars="-139" w:right="-334"/>
              <w:jc w:val="both"/>
              <w:rPr>
                <w:rFonts w:asciiTheme="minorHAnsi" w:hAnsiTheme="minorHAnsi" w:cstheme="minorHAnsi"/>
                <w:sz w:val="22"/>
                <w:szCs w:val="22"/>
                <w:lang w:val="en-AU"/>
              </w:rPr>
            </w:pPr>
          </w:p>
        </w:tc>
      </w:tr>
    </w:tbl>
    <w:p w14:paraId="2260E5C6" w14:textId="77777777" w:rsidR="00AF28F5" w:rsidRPr="008570A5" w:rsidRDefault="00AF28F5" w:rsidP="00AF28F5">
      <w:pPr>
        <w:pStyle w:val="Default"/>
        <w:jc w:val="both"/>
        <w:rPr>
          <w:rFonts w:asciiTheme="minorHAnsi" w:eastAsia="新細明體" w:hAnsiTheme="minorHAnsi" w:cstheme="minorHAnsi"/>
          <w:color w:val="auto"/>
          <w:kern w:val="2"/>
          <w:sz w:val="22"/>
          <w:szCs w:val="22"/>
          <w:lang w:eastAsia="zh-TW"/>
        </w:rPr>
      </w:pPr>
    </w:p>
    <w:p w14:paraId="2260E5C7" w14:textId="77777777" w:rsidR="00AF28F5" w:rsidRPr="008570A5" w:rsidRDefault="00AF28F5" w:rsidP="00AF28F5">
      <w:pPr>
        <w:numPr>
          <w:ilvl w:val="0"/>
          <w:numId w:val="1"/>
        </w:numPr>
        <w:ind w:rightChars="-139" w:right="-334"/>
        <w:jc w:val="both"/>
        <w:rPr>
          <w:rFonts w:asciiTheme="minorHAnsi" w:hAnsiTheme="minorHAnsi" w:cstheme="minorHAnsi"/>
          <w:sz w:val="22"/>
          <w:szCs w:val="22"/>
        </w:rPr>
      </w:pPr>
      <w:r w:rsidRPr="008570A5">
        <w:rPr>
          <w:rFonts w:asciiTheme="minorHAnsi" w:hAnsiTheme="minorHAnsi" w:cstheme="minorHAnsi"/>
          <w:sz w:val="22"/>
          <w:szCs w:val="22"/>
        </w:rPr>
        <w:t>Payment Schedule</w:t>
      </w:r>
    </w:p>
    <w:p w14:paraId="048BA1C3" w14:textId="77777777" w:rsidR="00373B1C" w:rsidRPr="008570A5" w:rsidRDefault="00373B1C" w:rsidP="00373B1C">
      <w:pPr>
        <w:pStyle w:val="Default"/>
        <w:ind w:left="480"/>
        <w:rPr>
          <w:rFonts w:asciiTheme="minorHAnsi" w:hAnsiTheme="minorHAnsi" w:cstheme="minorHAnsi"/>
          <w:sz w:val="22"/>
          <w:szCs w:val="22"/>
        </w:rPr>
      </w:pPr>
      <w:r w:rsidRPr="008570A5">
        <w:rPr>
          <w:rFonts w:asciiTheme="minorHAnsi" w:hAnsiTheme="minorHAnsi" w:cstheme="minorHAnsi"/>
          <w:sz w:val="22"/>
          <w:szCs w:val="22"/>
        </w:rPr>
        <w:t xml:space="preserve">Upon acceptance of the proposal, the payment will be settled monthly, excess meter charge will be charged yearly. </w:t>
      </w:r>
    </w:p>
    <w:p w14:paraId="2260E5DE" w14:textId="77777777" w:rsidR="00A87CD6" w:rsidRPr="008570A5" w:rsidRDefault="00A87CD6" w:rsidP="00FC0B05">
      <w:pPr>
        <w:ind w:left="-360" w:rightChars="-139" w:right="-334"/>
        <w:rPr>
          <w:rFonts w:asciiTheme="minorHAnsi" w:hAnsiTheme="minorHAnsi" w:cstheme="minorHAnsi"/>
          <w:sz w:val="22"/>
          <w:szCs w:val="22"/>
          <w:lang w:val="en-AU"/>
        </w:rPr>
      </w:pPr>
    </w:p>
    <w:p w14:paraId="2260E5E6" w14:textId="77777777" w:rsidR="00A87CD6" w:rsidRPr="008570A5" w:rsidRDefault="00A87CD6" w:rsidP="00FC0B05">
      <w:pPr>
        <w:ind w:left="-360" w:rightChars="-139" w:right="-334"/>
        <w:rPr>
          <w:rFonts w:asciiTheme="minorHAnsi" w:hAnsiTheme="minorHAnsi" w:cstheme="minorHAnsi"/>
          <w:sz w:val="22"/>
          <w:szCs w:val="22"/>
        </w:rPr>
      </w:pPr>
    </w:p>
    <w:p w14:paraId="2260E5E7" w14:textId="5CE061AE" w:rsidR="00F359D3" w:rsidRPr="008570A5" w:rsidRDefault="00A87CD6" w:rsidP="00FC0B05">
      <w:pPr>
        <w:ind w:left="-360" w:rightChars="-139" w:right="-334"/>
        <w:rPr>
          <w:rFonts w:asciiTheme="minorHAnsi" w:hAnsiTheme="minorHAnsi" w:cstheme="minorHAnsi"/>
          <w:sz w:val="22"/>
          <w:szCs w:val="22"/>
        </w:rPr>
      </w:pPr>
      <w:r w:rsidRPr="008570A5">
        <w:rPr>
          <w:rFonts w:asciiTheme="minorHAnsi" w:hAnsiTheme="minorHAnsi" w:cstheme="minorHAnsi"/>
          <w:sz w:val="22"/>
          <w:szCs w:val="22"/>
        </w:rPr>
        <w:t>Dated this</w:t>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 xml:space="preserve">day of </w:t>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w:t>
      </w:r>
      <w:r w:rsidR="00202C1E" w:rsidRPr="008570A5">
        <w:rPr>
          <w:rFonts w:asciiTheme="minorHAnsi" w:hAnsiTheme="minorHAnsi" w:cstheme="minorHAnsi"/>
          <w:sz w:val="22"/>
          <w:szCs w:val="22"/>
        </w:rPr>
        <w:t>20</w:t>
      </w:r>
      <w:r w:rsidR="0022769D" w:rsidRPr="008570A5">
        <w:rPr>
          <w:rFonts w:asciiTheme="minorHAnsi" w:hAnsiTheme="minorHAnsi" w:cstheme="minorHAnsi"/>
          <w:sz w:val="22"/>
          <w:szCs w:val="22"/>
          <w:lang w:eastAsia="zh-HK"/>
        </w:rPr>
        <w:t>24</w:t>
      </w:r>
      <w:r w:rsidR="00F359D3" w:rsidRPr="008570A5">
        <w:rPr>
          <w:rFonts w:asciiTheme="minorHAnsi" w:hAnsiTheme="minorHAnsi" w:cstheme="minorHAnsi"/>
          <w:sz w:val="22"/>
          <w:szCs w:val="22"/>
        </w:rPr>
        <w:t>.</w:t>
      </w:r>
    </w:p>
    <w:p w14:paraId="2260E5E8" w14:textId="77777777" w:rsidR="00F359D3" w:rsidRPr="008570A5" w:rsidRDefault="00F359D3">
      <w:pPr>
        <w:ind w:left="-360" w:rightChars="-139" w:right="-334"/>
        <w:jc w:val="both"/>
        <w:rPr>
          <w:rFonts w:asciiTheme="minorHAnsi" w:hAnsiTheme="minorHAnsi" w:cstheme="minorHAnsi"/>
          <w:sz w:val="22"/>
          <w:szCs w:val="22"/>
        </w:rPr>
      </w:pPr>
    </w:p>
    <w:p w14:paraId="2260E5E9" w14:textId="77777777" w:rsidR="00F359D3" w:rsidRPr="008570A5" w:rsidRDefault="00F359D3">
      <w:pPr>
        <w:ind w:left="-360" w:rightChars="-139" w:right="-334"/>
        <w:jc w:val="both"/>
        <w:rPr>
          <w:rFonts w:asciiTheme="minorHAnsi" w:hAnsiTheme="minorHAnsi" w:cstheme="minorHAnsi"/>
          <w:sz w:val="22"/>
          <w:szCs w:val="22"/>
          <w:lang w:val="en-AU"/>
        </w:rPr>
      </w:pPr>
    </w:p>
    <w:p w14:paraId="2260E5EA" w14:textId="77777777" w:rsidR="00A87CD6" w:rsidRPr="008570A5" w:rsidRDefault="00A87CD6">
      <w:pPr>
        <w:ind w:left="-360" w:rightChars="-139" w:right="-334"/>
        <w:jc w:val="both"/>
        <w:rPr>
          <w:rFonts w:asciiTheme="minorHAnsi" w:hAnsiTheme="minorHAnsi" w:cstheme="minorHAnsi"/>
          <w:sz w:val="22"/>
          <w:szCs w:val="22"/>
          <w:lang w:val="en-AU"/>
        </w:rPr>
      </w:pPr>
    </w:p>
    <w:p w14:paraId="2260E5EB" w14:textId="77777777" w:rsidR="00F359D3" w:rsidRPr="008570A5" w:rsidRDefault="00F359D3">
      <w:pPr>
        <w:ind w:left="-360" w:rightChars="-139" w:right="-334"/>
        <w:jc w:val="both"/>
        <w:rPr>
          <w:rFonts w:asciiTheme="minorHAnsi" w:hAnsiTheme="minorHAnsi" w:cstheme="minorHAnsi"/>
          <w:sz w:val="22"/>
          <w:szCs w:val="22"/>
          <w:lang w:val="en-AU"/>
        </w:rPr>
      </w:pPr>
    </w:p>
    <w:p w14:paraId="2260E5EC" w14:textId="77777777" w:rsidR="00F359D3" w:rsidRPr="008570A5" w:rsidRDefault="00F359D3">
      <w:pPr>
        <w:ind w:left="-360" w:rightChars="-139" w:right="-334"/>
        <w:jc w:val="both"/>
        <w:rPr>
          <w:rFonts w:asciiTheme="minorHAnsi" w:hAnsiTheme="minorHAnsi" w:cstheme="minorHAnsi"/>
          <w:sz w:val="22"/>
          <w:szCs w:val="22"/>
          <w:u w:val="single"/>
        </w:rPr>
      </w:pPr>
      <w:r w:rsidRPr="008570A5">
        <w:rPr>
          <w:rFonts w:asciiTheme="minorHAnsi" w:hAnsiTheme="minorHAnsi" w:cstheme="minorHAnsi"/>
          <w:sz w:val="22"/>
          <w:szCs w:val="22"/>
          <w:u w:val="single"/>
        </w:rPr>
        <w:t xml:space="preserve">                              </w:t>
      </w:r>
      <w:r w:rsidRPr="008570A5">
        <w:rPr>
          <w:rFonts w:asciiTheme="minorHAnsi" w:hAnsiTheme="minorHAnsi" w:cstheme="minorHAnsi"/>
          <w:sz w:val="22"/>
          <w:szCs w:val="22"/>
          <w:u w:val="single"/>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u w:val="single"/>
        </w:rPr>
        <w:t xml:space="preserve">                            </w:t>
      </w:r>
    </w:p>
    <w:p w14:paraId="2260E5ED" w14:textId="7C866476" w:rsidR="00F359D3" w:rsidRPr="008570A5" w:rsidRDefault="00F359D3">
      <w:pPr>
        <w:ind w:left="-360" w:rightChars="-139" w:right="-334"/>
        <w:jc w:val="both"/>
        <w:rPr>
          <w:rFonts w:asciiTheme="minorHAnsi" w:hAnsiTheme="minorHAnsi" w:cstheme="minorHAnsi"/>
          <w:sz w:val="22"/>
          <w:szCs w:val="22"/>
        </w:rPr>
      </w:pPr>
      <w:r w:rsidRPr="008570A5">
        <w:rPr>
          <w:rFonts w:asciiTheme="minorHAnsi" w:hAnsiTheme="minorHAnsi" w:cstheme="minorHAnsi"/>
          <w:sz w:val="22"/>
          <w:szCs w:val="22"/>
        </w:rPr>
        <w:t xml:space="preserve">     (Authorized Signature)</w:t>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r>
      <w:r w:rsidRPr="008570A5">
        <w:rPr>
          <w:rFonts w:asciiTheme="minorHAnsi" w:hAnsiTheme="minorHAnsi" w:cstheme="minorHAnsi"/>
          <w:sz w:val="22"/>
          <w:szCs w:val="22"/>
        </w:rPr>
        <w:tab/>
        <w:t xml:space="preserve">      (Company Chop)</w:t>
      </w:r>
    </w:p>
    <w:p w14:paraId="4AC8F967" w14:textId="1B14CC0C" w:rsidR="0022769D" w:rsidRPr="008570A5" w:rsidRDefault="0022769D">
      <w:pPr>
        <w:ind w:left="-360" w:rightChars="-139" w:right="-334"/>
        <w:jc w:val="both"/>
        <w:rPr>
          <w:rFonts w:asciiTheme="minorHAnsi" w:hAnsiTheme="minorHAnsi" w:cstheme="minorHAnsi"/>
          <w:sz w:val="22"/>
          <w:szCs w:val="22"/>
        </w:rPr>
      </w:pPr>
    </w:p>
    <w:p w14:paraId="07E4A3DB" w14:textId="77777777" w:rsidR="0022769D" w:rsidRPr="008570A5" w:rsidRDefault="0022769D">
      <w:pPr>
        <w:ind w:left="-360" w:rightChars="-139" w:right="-334"/>
        <w:jc w:val="both"/>
        <w:rPr>
          <w:rFonts w:asciiTheme="minorHAnsi" w:hAnsiTheme="minorHAnsi" w:cstheme="minorHAnsi"/>
          <w:sz w:val="22"/>
          <w:szCs w:val="22"/>
        </w:rPr>
      </w:pPr>
    </w:p>
    <w:tbl>
      <w:tblPr>
        <w:tblStyle w:val="ab"/>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374"/>
        <w:gridCol w:w="5856"/>
      </w:tblGrid>
      <w:tr w:rsidR="0022769D" w:rsidRPr="008570A5" w14:paraId="6DFDE4D6" w14:textId="77777777" w:rsidTr="004B3A49">
        <w:tc>
          <w:tcPr>
            <w:tcW w:w="2311" w:type="dxa"/>
          </w:tcPr>
          <w:p w14:paraId="0A4A0423"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Name in Block letters</w:t>
            </w:r>
            <w:r w:rsidRPr="008570A5">
              <w:rPr>
                <w:rFonts w:asciiTheme="minorHAnsi" w:hAnsiTheme="minorHAnsi" w:cstheme="minorHAnsi"/>
                <w:sz w:val="22"/>
                <w:szCs w:val="22"/>
              </w:rPr>
              <w:tab/>
              <w:t xml:space="preserve">                               </w:t>
            </w:r>
          </w:p>
        </w:tc>
        <w:tc>
          <w:tcPr>
            <w:tcW w:w="385" w:type="dxa"/>
          </w:tcPr>
          <w:p w14:paraId="548D764D"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52003BAB"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40D29E21" w14:textId="77777777" w:rsidTr="004B3A49">
        <w:trPr>
          <w:trHeight w:val="227"/>
        </w:trPr>
        <w:tc>
          <w:tcPr>
            <w:tcW w:w="2311" w:type="dxa"/>
          </w:tcPr>
          <w:p w14:paraId="4040DE27"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1397541D"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2F829D20"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5DF21847" w14:textId="77777777" w:rsidTr="004B3A49">
        <w:tc>
          <w:tcPr>
            <w:tcW w:w="2311" w:type="dxa"/>
          </w:tcPr>
          <w:p w14:paraId="6B093918"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Position                                          </w:t>
            </w:r>
          </w:p>
        </w:tc>
        <w:tc>
          <w:tcPr>
            <w:tcW w:w="385" w:type="dxa"/>
          </w:tcPr>
          <w:p w14:paraId="5BE03724"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43B04FCC"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0F68783F" w14:textId="77777777" w:rsidTr="004B3A49">
        <w:trPr>
          <w:trHeight w:val="227"/>
        </w:trPr>
        <w:tc>
          <w:tcPr>
            <w:tcW w:w="2311" w:type="dxa"/>
          </w:tcPr>
          <w:p w14:paraId="2B9A4D76"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599A7066"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14D6CC4E"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049C5F52" w14:textId="77777777" w:rsidTr="004B3A49">
        <w:tc>
          <w:tcPr>
            <w:tcW w:w="2311" w:type="dxa"/>
          </w:tcPr>
          <w:p w14:paraId="35D9CD4C"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Company Name                                     </w:t>
            </w:r>
          </w:p>
        </w:tc>
        <w:tc>
          <w:tcPr>
            <w:tcW w:w="385" w:type="dxa"/>
          </w:tcPr>
          <w:p w14:paraId="7FA5B03A"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12669630"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53E7B3E5" w14:textId="77777777" w:rsidTr="004B3A49">
        <w:trPr>
          <w:trHeight w:val="227"/>
        </w:trPr>
        <w:tc>
          <w:tcPr>
            <w:tcW w:w="2311" w:type="dxa"/>
          </w:tcPr>
          <w:p w14:paraId="7E0182E2"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1B071DDA"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7B10F082"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38355604" w14:textId="77777777" w:rsidTr="004B3A49">
        <w:tc>
          <w:tcPr>
            <w:tcW w:w="2311" w:type="dxa"/>
          </w:tcPr>
          <w:p w14:paraId="7AED3E04"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Company Address                                     </w:t>
            </w:r>
          </w:p>
        </w:tc>
        <w:tc>
          <w:tcPr>
            <w:tcW w:w="385" w:type="dxa"/>
          </w:tcPr>
          <w:p w14:paraId="7A7119E2"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5FFAEBCF"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6F1210CF" w14:textId="77777777" w:rsidTr="004B3A49">
        <w:trPr>
          <w:trHeight w:val="227"/>
        </w:trPr>
        <w:tc>
          <w:tcPr>
            <w:tcW w:w="2311" w:type="dxa"/>
          </w:tcPr>
          <w:p w14:paraId="7131ADEB"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19EA01BE"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415182C2"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262524F8" w14:textId="77777777" w:rsidTr="004B3A49">
        <w:tc>
          <w:tcPr>
            <w:tcW w:w="2311" w:type="dxa"/>
          </w:tcPr>
          <w:p w14:paraId="231BC837"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Telephone Number                                    </w:t>
            </w:r>
          </w:p>
        </w:tc>
        <w:tc>
          <w:tcPr>
            <w:tcW w:w="385" w:type="dxa"/>
          </w:tcPr>
          <w:p w14:paraId="7BDCB8EC"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5DAF38DB"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7225E426" w14:textId="77777777" w:rsidTr="004B3A49">
        <w:trPr>
          <w:trHeight w:val="227"/>
        </w:trPr>
        <w:tc>
          <w:tcPr>
            <w:tcW w:w="2311" w:type="dxa"/>
          </w:tcPr>
          <w:p w14:paraId="7A07F7C9"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1EB9D4FB"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5A2C5781"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07E4C9F3" w14:textId="77777777" w:rsidTr="004B3A49">
        <w:tc>
          <w:tcPr>
            <w:tcW w:w="2311" w:type="dxa"/>
          </w:tcPr>
          <w:p w14:paraId="32AE8269"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Fax Number                                          </w:t>
            </w:r>
          </w:p>
        </w:tc>
        <w:tc>
          <w:tcPr>
            <w:tcW w:w="385" w:type="dxa"/>
          </w:tcPr>
          <w:p w14:paraId="6BCDD2AE"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52184390"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2604AC07" w14:textId="77777777" w:rsidTr="004B3A49">
        <w:trPr>
          <w:trHeight w:val="227"/>
        </w:trPr>
        <w:tc>
          <w:tcPr>
            <w:tcW w:w="2311" w:type="dxa"/>
          </w:tcPr>
          <w:p w14:paraId="6F24328F"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5AB49C7F"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5DE49A6A"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0E725FEC" w14:textId="77777777" w:rsidTr="004B3A49">
        <w:tc>
          <w:tcPr>
            <w:tcW w:w="2311" w:type="dxa"/>
          </w:tcPr>
          <w:p w14:paraId="1C484204"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E-mail Address                                          </w:t>
            </w:r>
          </w:p>
        </w:tc>
        <w:tc>
          <w:tcPr>
            <w:tcW w:w="385" w:type="dxa"/>
          </w:tcPr>
          <w:p w14:paraId="1B195325"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3597750E"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r>
      <w:tr w:rsidR="0022769D" w:rsidRPr="008570A5" w14:paraId="3AC8AEAA" w14:textId="77777777" w:rsidTr="004B3A49">
        <w:trPr>
          <w:trHeight w:val="227"/>
        </w:trPr>
        <w:tc>
          <w:tcPr>
            <w:tcW w:w="2311" w:type="dxa"/>
          </w:tcPr>
          <w:p w14:paraId="54D69F4C"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p>
        </w:tc>
        <w:tc>
          <w:tcPr>
            <w:tcW w:w="385" w:type="dxa"/>
          </w:tcPr>
          <w:p w14:paraId="48AA1A26"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c>
          <w:tcPr>
            <w:tcW w:w="6506" w:type="dxa"/>
            <w:tcBorders>
              <w:top w:val="single" w:sz="4" w:space="0" w:color="auto"/>
            </w:tcBorders>
          </w:tcPr>
          <w:p w14:paraId="40BA0117" w14:textId="77777777" w:rsidR="0022769D" w:rsidRPr="008570A5" w:rsidRDefault="0022769D" w:rsidP="004B3A49">
            <w:pPr>
              <w:spacing w:line="240" w:lineRule="exact"/>
              <w:ind w:right="-1"/>
              <w:contextualSpacing/>
              <w:jc w:val="both"/>
              <w:rPr>
                <w:rFonts w:asciiTheme="minorHAnsi" w:hAnsiTheme="minorHAnsi" w:cstheme="minorHAnsi"/>
                <w:sz w:val="22"/>
                <w:szCs w:val="22"/>
                <w:u w:val="single"/>
              </w:rPr>
            </w:pPr>
          </w:p>
        </w:tc>
      </w:tr>
      <w:tr w:rsidR="0022769D" w:rsidRPr="008570A5" w14:paraId="2D56F875" w14:textId="77777777" w:rsidTr="004B3A49">
        <w:tc>
          <w:tcPr>
            <w:tcW w:w="2311" w:type="dxa"/>
          </w:tcPr>
          <w:p w14:paraId="3FE18B65"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 xml:space="preserve">Website Address                                         </w:t>
            </w:r>
          </w:p>
        </w:tc>
        <w:tc>
          <w:tcPr>
            <w:tcW w:w="385" w:type="dxa"/>
          </w:tcPr>
          <w:p w14:paraId="4AAD8126" w14:textId="77777777" w:rsidR="0022769D" w:rsidRPr="008570A5" w:rsidRDefault="0022769D" w:rsidP="004B3A49">
            <w:pPr>
              <w:spacing w:line="240" w:lineRule="exact"/>
              <w:ind w:right="-1"/>
              <w:contextualSpacing/>
              <w:jc w:val="both"/>
              <w:rPr>
                <w:rFonts w:asciiTheme="minorHAnsi" w:hAnsiTheme="minorHAnsi" w:cstheme="minorHAnsi"/>
                <w:sz w:val="22"/>
                <w:szCs w:val="22"/>
              </w:rPr>
            </w:pPr>
            <w:r w:rsidRPr="008570A5">
              <w:rPr>
                <w:rFonts w:asciiTheme="minorHAnsi" w:hAnsiTheme="minorHAnsi" w:cstheme="minorHAnsi"/>
                <w:sz w:val="22"/>
                <w:szCs w:val="22"/>
              </w:rPr>
              <w:t>:</w:t>
            </w:r>
          </w:p>
        </w:tc>
        <w:tc>
          <w:tcPr>
            <w:tcW w:w="6506" w:type="dxa"/>
            <w:tcBorders>
              <w:bottom w:val="single" w:sz="4" w:space="0" w:color="auto"/>
            </w:tcBorders>
          </w:tcPr>
          <w:p w14:paraId="7D407860" w14:textId="77777777" w:rsidR="0022769D" w:rsidRPr="008570A5" w:rsidRDefault="0022769D" w:rsidP="004B3A49">
            <w:pPr>
              <w:spacing w:line="240" w:lineRule="exact"/>
              <w:ind w:right="-1"/>
              <w:jc w:val="right"/>
              <w:rPr>
                <w:rFonts w:asciiTheme="minorHAnsi" w:hAnsiTheme="minorHAnsi" w:cstheme="minorHAnsi"/>
                <w:sz w:val="22"/>
                <w:szCs w:val="22"/>
              </w:rPr>
            </w:pPr>
          </w:p>
        </w:tc>
      </w:tr>
    </w:tbl>
    <w:p w14:paraId="2260E5EE" w14:textId="77777777" w:rsidR="00F359D3" w:rsidRPr="008570A5" w:rsidRDefault="00F359D3">
      <w:pPr>
        <w:ind w:left="-360" w:rightChars="-139" w:right="-334"/>
        <w:jc w:val="both"/>
        <w:rPr>
          <w:rFonts w:asciiTheme="minorHAnsi" w:hAnsiTheme="minorHAnsi" w:cstheme="minorHAnsi"/>
          <w:sz w:val="22"/>
          <w:szCs w:val="22"/>
        </w:rPr>
      </w:pPr>
    </w:p>
    <w:p w14:paraId="2260E5FD" w14:textId="4055C58C" w:rsidR="00F359D3" w:rsidRPr="008570A5" w:rsidRDefault="00116EA6" w:rsidP="00116EA6">
      <w:pPr>
        <w:ind w:left="-360" w:rightChars="-139" w:right="-334"/>
        <w:jc w:val="both"/>
        <w:rPr>
          <w:rFonts w:asciiTheme="minorHAnsi" w:hAnsiTheme="minorHAnsi" w:cstheme="minorHAnsi"/>
          <w:sz w:val="22"/>
          <w:szCs w:val="22"/>
          <w:lang w:eastAsia="zh-HK"/>
        </w:rPr>
      </w:pPr>
      <w:r w:rsidRPr="008570A5">
        <w:rPr>
          <w:rFonts w:asciiTheme="minorHAnsi" w:hAnsiTheme="minorHAnsi" w:cstheme="minorHAnsi"/>
          <w:sz w:val="22"/>
          <w:szCs w:val="22"/>
          <w:u w:val="single"/>
        </w:rPr>
        <w:t xml:space="preserve"> </w:t>
      </w:r>
    </w:p>
    <w:sectPr w:rsidR="00F359D3" w:rsidRPr="008570A5" w:rsidSect="00F359D3">
      <w:footerReference w:type="default" r:id="rId8"/>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7CA46" w14:textId="77777777" w:rsidR="00FE3D90" w:rsidRDefault="00FE3D90">
      <w:r>
        <w:separator/>
      </w:r>
    </w:p>
  </w:endnote>
  <w:endnote w:type="continuationSeparator" w:id="0">
    <w:p w14:paraId="40D66B3F" w14:textId="77777777" w:rsidR="00FE3D90" w:rsidRDefault="00FE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0E604" w14:textId="77777777" w:rsidR="00E33197" w:rsidRPr="002F21D5" w:rsidRDefault="002F21D5" w:rsidP="00E33197">
    <w:pPr>
      <w:pStyle w:val="a5"/>
      <w:ind w:right="400"/>
      <w:rPr>
        <w:sz w:val="18"/>
        <w:szCs w:val="18"/>
      </w:rPr>
    </w:pPr>
    <w:r w:rsidRPr="002F21D5">
      <w:rPr>
        <w:sz w:val="18"/>
        <w:szCs w:val="18"/>
      </w:rPr>
      <w:tab/>
    </w:r>
    <w:r w:rsidR="00E33197" w:rsidRPr="002F21D5">
      <w:rPr>
        <w:rFonts w:hint="eastAsia"/>
        <w:sz w:val="18"/>
        <w:szCs w:val="18"/>
        <w:lang w:val="zh-HK" w:eastAsia="zh-HK"/>
      </w:rPr>
      <w:t>Page</w:t>
    </w:r>
    <w:r w:rsidR="00E33197" w:rsidRPr="002F21D5">
      <w:rPr>
        <w:sz w:val="18"/>
        <w:szCs w:val="18"/>
        <w:lang w:val="zh-HK"/>
      </w:rPr>
      <w:t xml:space="preserve"> </w:t>
    </w:r>
    <w:r w:rsidR="004A518E" w:rsidRPr="002F21D5">
      <w:rPr>
        <w:b/>
        <w:sz w:val="18"/>
        <w:szCs w:val="18"/>
      </w:rPr>
      <w:fldChar w:fldCharType="begin"/>
    </w:r>
    <w:r w:rsidR="00E33197" w:rsidRPr="002F21D5">
      <w:rPr>
        <w:b/>
        <w:sz w:val="18"/>
        <w:szCs w:val="18"/>
      </w:rPr>
      <w:instrText>PAGE</w:instrText>
    </w:r>
    <w:r w:rsidR="004A518E" w:rsidRPr="002F21D5">
      <w:rPr>
        <w:b/>
        <w:sz w:val="18"/>
        <w:szCs w:val="18"/>
      </w:rPr>
      <w:fldChar w:fldCharType="separate"/>
    </w:r>
    <w:r w:rsidR="008570A5">
      <w:rPr>
        <w:b/>
        <w:noProof/>
        <w:sz w:val="18"/>
        <w:szCs w:val="18"/>
      </w:rPr>
      <w:t>3</w:t>
    </w:r>
    <w:r w:rsidR="004A518E" w:rsidRPr="002F21D5">
      <w:rPr>
        <w:b/>
        <w:sz w:val="18"/>
        <w:szCs w:val="18"/>
      </w:rPr>
      <w:fldChar w:fldCharType="end"/>
    </w:r>
    <w:r w:rsidR="00E33197" w:rsidRPr="002F21D5">
      <w:rPr>
        <w:sz w:val="18"/>
        <w:szCs w:val="18"/>
        <w:lang w:val="zh-HK"/>
      </w:rPr>
      <w:t xml:space="preserve"> / </w:t>
    </w:r>
    <w:r w:rsidR="004A518E" w:rsidRPr="002F21D5">
      <w:rPr>
        <w:b/>
        <w:sz w:val="18"/>
        <w:szCs w:val="18"/>
      </w:rPr>
      <w:fldChar w:fldCharType="begin"/>
    </w:r>
    <w:r w:rsidR="00E33197" w:rsidRPr="002F21D5">
      <w:rPr>
        <w:b/>
        <w:sz w:val="18"/>
        <w:szCs w:val="18"/>
      </w:rPr>
      <w:instrText>NUMPAGES</w:instrText>
    </w:r>
    <w:r w:rsidR="004A518E" w:rsidRPr="002F21D5">
      <w:rPr>
        <w:b/>
        <w:sz w:val="18"/>
        <w:szCs w:val="18"/>
      </w:rPr>
      <w:fldChar w:fldCharType="separate"/>
    </w:r>
    <w:r w:rsidR="008570A5">
      <w:rPr>
        <w:b/>
        <w:noProof/>
        <w:sz w:val="18"/>
        <w:szCs w:val="18"/>
      </w:rPr>
      <w:t>3</w:t>
    </w:r>
    <w:r w:rsidR="004A518E" w:rsidRPr="002F21D5">
      <w:rPr>
        <w:b/>
        <w:sz w:val="18"/>
        <w:szCs w:val="18"/>
      </w:rPr>
      <w:fldChar w:fldCharType="end"/>
    </w:r>
  </w:p>
  <w:p w14:paraId="2260E605" w14:textId="2584BCDA" w:rsidR="009809A8" w:rsidRPr="002F21D5" w:rsidRDefault="00E33197">
    <w:pPr>
      <w:pStyle w:val="a5"/>
      <w:jc w:val="center"/>
      <w:rPr>
        <w:sz w:val="18"/>
        <w:szCs w:val="18"/>
      </w:rPr>
    </w:pPr>
    <w:r w:rsidRPr="002F21D5">
      <w:rPr>
        <w:sz w:val="18"/>
        <w:szCs w:val="18"/>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34A25" w14:textId="77777777" w:rsidR="00FE3D90" w:rsidRDefault="00FE3D90">
      <w:r>
        <w:separator/>
      </w:r>
    </w:p>
  </w:footnote>
  <w:footnote w:type="continuationSeparator" w:id="0">
    <w:p w14:paraId="3A90B8D8" w14:textId="77777777" w:rsidR="00FE3D90" w:rsidRDefault="00FE3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2706"/>
    <w:rsid w:val="00010490"/>
    <w:rsid w:val="00013A85"/>
    <w:rsid w:val="000159A9"/>
    <w:rsid w:val="00034DDD"/>
    <w:rsid w:val="000964FD"/>
    <w:rsid w:val="000A2ADE"/>
    <w:rsid w:val="000C4476"/>
    <w:rsid w:val="000D360C"/>
    <w:rsid w:val="000F243D"/>
    <w:rsid w:val="000F6460"/>
    <w:rsid w:val="00104823"/>
    <w:rsid w:val="00116EA6"/>
    <w:rsid w:val="00124779"/>
    <w:rsid w:val="00157EA8"/>
    <w:rsid w:val="001606CB"/>
    <w:rsid w:val="001778E7"/>
    <w:rsid w:val="00180978"/>
    <w:rsid w:val="001A1E65"/>
    <w:rsid w:val="001C48D5"/>
    <w:rsid w:val="001C6C22"/>
    <w:rsid w:val="001E3CF8"/>
    <w:rsid w:val="001E4F93"/>
    <w:rsid w:val="001F6E1A"/>
    <w:rsid w:val="00202C1E"/>
    <w:rsid w:val="00210DAE"/>
    <w:rsid w:val="002208FE"/>
    <w:rsid w:val="0022769D"/>
    <w:rsid w:val="0024606D"/>
    <w:rsid w:val="00246D0E"/>
    <w:rsid w:val="0025624C"/>
    <w:rsid w:val="002611C2"/>
    <w:rsid w:val="00264FD1"/>
    <w:rsid w:val="00266F1E"/>
    <w:rsid w:val="002740A8"/>
    <w:rsid w:val="00285FB7"/>
    <w:rsid w:val="00293453"/>
    <w:rsid w:val="00293B97"/>
    <w:rsid w:val="002A7349"/>
    <w:rsid w:val="002E0970"/>
    <w:rsid w:val="002F21D5"/>
    <w:rsid w:val="002F7C5A"/>
    <w:rsid w:val="003003BE"/>
    <w:rsid w:val="003004F2"/>
    <w:rsid w:val="00321BE3"/>
    <w:rsid w:val="003367A3"/>
    <w:rsid w:val="003462FB"/>
    <w:rsid w:val="0037171E"/>
    <w:rsid w:val="00373B1C"/>
    <w:rsid w:val="0038126A"/>
    <w:rsid w:val="003844A3"/>
    <w:rsid w:val="003A3E92"/>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55D33"/>
    <w:rsid w:val="00470520"/>
    <w:rsid w:val="00477867"/>
    <w:rsid w:val="00482910"/>
    <w:rsid w:val="004841A2"/>
    <w:rsid w:val="00493D08"/>
    <w:rsid w:val="004A3983"/>
    <w:rsid w:val="004A518E"/>
    <w:rsid w:val="004B7B77"/>
    <w:rsid w:val="004C7D37"/>
    <w:rsid w:val="004E2019"/>
    <w:rsid w:val="004F3BBC"/>
    <w:rsid w:val="005010E9"/>
    <w:rsid w:val="00504EA5"/>
    <w:rsid w:val="00510E0E"/>
    <w:rsid w:val="00514FDB"/>
    <w:rsid w:val="00516889"/>
    <w:rsid w:val="00581A1D"/>
    <w:rsid w:val="00586655"/>
    <w:rsid w:val="005A2AFC"/>
    <w:rsid w:val="006006FE"/>
    <w:rsid w:val="00606D9C"/>
    <w:rsid w:val="00642CFA"/>
    <w:rsid w:val="00645C36"/>
    <w:rsid w:val="00645E31"/>
    <w:rsid w:val="00650683"/>
    <w:rsid w:val="00661E2E"/>
    <w:rsid w:val="00670123"/>
    <w:rsid w:val="00671543"/>
    <w:rsid w:val="00672EF3"/>
    <w:rsid w:val="00690C4A"/>
    <w:rsid w:val="00691DE2"/>
    <w:rsid w:val="00692916"/>
    <w:rsid w:val="006C6C6B"/>
    <w:rsid w:val="006D0EE6"/>
    <w:rsid w:val="00713BE6"/>
    <w:rsid w:val="0072595F"/>
    <w:rsid w:val="00746724"/>
    <w:rsid w:val="0074731B"/>
    <w:rsid w:val="00754722"/>
    <w:rsid w:val="00764DBE"/>
    <w:rsid w:val="0076733A"/>
    <w:rsid w:val="0079012F"/>
    <w:rsid w:val="007A4BBA"/>
    <w:rsid w:val="007C0242"/>
    <w:rsid w:val="007D3F28"/>
    <w:rsid w:val="007F42AF"/>
    <w:rsid w:val="008009D5"/>
    <w:rsid w:val="00816FEF"/>
    <w:rsid w:val="00826931"/>
    <w:rsid w:val="008347A9"/>
    <w:rsid w:val="008350A0"/>
    <w:rsid w:val="008352C5"/>
    <w:rsid w:val="008570A5"/>
    <w:rsid w:val="008607A7"/>
    <w:rsid w:val="00863F7C"/>
    <w:rsid w:val="00871819"/>
    <w:rsid w:val="008725C6"/>
    <w:rsid w:val="008C295A"/>
    <w:rsid w:val="008C33C9"/>
    <w:rsid w:val="008E5C84"/>
    <w:rsid w:val="008E68A8"/>
    <w:rsid w:val="00905F99"/>
    <w:rsid w:val="009253D7"/>
    <w:rsid w:val="00932FCB"/>
    <w:rsid w:val="00933473"/>
    <w:rsid w:val="00974510"/>
    <w:rsid w:val="0097774C"/>
    <w:rsid w:val="00977E84"/>
    <w:rsid w:val="009809A8"/>
    <w:rsid w:val="00983B20"/>
    <w:rsid w:val="009A222C"/>
    <w:rsid w:val="009C0D21"/>
    <w:rsid w:val="009C2F30"/>
    <w:rsid w:val="009C4539"/>
    <w:rsid w:val="009D39A6"/>
    <w:rsid w:val="009E6EE9"/>
    <w:rsid w:val="009F040E"/>
    <w:rsid w:val="009F6F37"/>
    <w:rsid w:val="00A0775C"/>
    <w:rsid w:val="00A14DCA"/>
    <w:rsid w:val="00A242AA"/>
    <w:rsid w:val="00A2479A"/>
    <w:rsid w:val="00A3570F"/>
    <w:rsid w:val="00A473B6"/>
    <w:rsid w:val="00A547A3"/>
    <w:rsid w:val="00A55DB3"/>
    <w:rsid w:val="00A57007"/>
    <w:rsid w:val="00A71DCD"/>
    <w:rsid w:val="00A75A82"/>
    <w:rsid w:val="00A8209C"/>
    <w:rsid w:val="00A87CD6"/>
    <w:rsid w:val="00A909F9"/>
    <w:rsid w:val="00A95F19"/>
    <w:rsid w:val="00AA55CA"/>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601B"/>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DE351C"/>
    <w:rsid w:val="00E11487"/>
    <w:rsid w:val="00E33197"/>
    <w:rsid w:val="00E33944"/>
    <w:rsid w:val="00E55E73"/>
    <w:rsid w:val="00E64D6D"/>
    <w:rsid w:val="00E6665C"/>
    <w:rsid w:val="00E82FF9"/>
    <w:rsid w:val="00E92608"/>
    <w:rsid w:val="00E94143"/>
    <w:rsid w:val="00E944CB"/>
    <w:rsid w:val="00EC21D5"/>
    <w:rsid w:val="00EC5009"/>
    <w:rsid w:val="00ED77C2"/>
    <w:rsid w:val="00F10E56"/>
    <w:rsid w:val="00F31009"/>
    <w:rsid w:val="00F341D2"/>
    <w:rsid w:val="00F359D3"/>
    <w:rsid w:val="00F40C9C"/>
    <w:rsid w:val="00F45A14"/>
    <w:rsid w:val="00F4621F"/>
    <w:rsid w:val="00F6079C"/>
    <w:rsid w:val="00F629BB"/>
    <w:rsid w:val="00F76A3C"/>
    <w:rsid w:val="00F91A0E"/>
    <w:rsid w:val="00F927E4"/>
    <w:rsid w:val="00FA4D95"/>
    <w:rsid w:val="00FA68CB"/>
    <w:rsid w:val="00FB1EA8"/>
    <w:rsid w:val="00FC0318"/>
    <w:rsid w:val="00FC0A72"/>
    <w:rsid w:val="00FC0B05"/>
    <w:rsid w:val="00FC6E08"/>
    <w:rsid w:val="00FD3E49"/>
    <w:rsid w:val="00FE3908"/>
    <w:rsid w:val="00FE3D90"/>
    <w:rsid w:val="00FF4D4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60E577"/>
  <w15:docId w15:val="{40095999-A3D8-4530-A660-460134C4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table" w:styleId="ab">
    <w:name w:val="Table Grid"/>
    <w:basedOn w:val="a1"/>
    <w:uiPriority w:val="59"/>
    <w:rsid w:val="0022769D"/>
    <w:rPr>
      <w:rFonts w:eastAsiaTheme="minorEastAsia"/>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BC04D-C172-44F2-8309-891AF34A5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747</Words>
  <Characters>4262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Franki WONG</cp:lastModifiedBy>
  <cp:revision>36</cp:revision>
  <cp:lastPrinted>2024-07-12T11:12:00Z</cp:lastPrinted>
  <dcterms:created xsi:type="dcterms:W3CDTF">2017-06-01T09:37:00Z</dcterms:created>
  <dcterms:modified xsi:type="dcterms:W3CDTF">2024-07-16T03:21:00Z</dcterms:modified>
</cp:coreProperties>
</file>